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60" w:lineRule="exact"/>
        <w:rPr>
          <w:rFonts w:hint="default" w:ascii="Times New Roman" w:hAnsi="Times New Roman" w:cs="Times New Roman"/>
          <w:b/>
          <w:color w:val="FF0000"/>
          <w:sz w:val="24"/>
          <w:u w:val="none" w:color="auto"/>
        </w:rPr>
      </w:pPr>
      <w:r>
        <w:rPr>
          <w:rFonts w:hint="default" w:ascii="Times New Roman" w:hAnsi="Times New Roman" w:cs="Times New Roman"/>
          <w:sz w:val="28"/>
          <w:szCs w:val="28"/>
          <w:u w:val="none" w:color="auto"/>
        </w:rPr>
        <w:t xml:space="preserve">                                 </w:t>
      </w:r>
    </w:p>
    <w:p>
      <w:pPr>
        <w:autoSpaceDE w:val="0"/>
        <w:autoSpaceDN w:val="0"/>
        <w:adjustRightInd w:val="0"/>
        <w:spacing w:line="360" w:lineRule="auto"/>
        <w:rPr>
          <w:rFonts w:hint="default" w:ascii="Times New Roman" w:hAnsi="Times New Roman" w:cs="Times New Roman"/>
          <w:b/>
          <w:sz w:val="44"/>
          <w:szCs w:val="44"/>
          <w:u w:val="none" w:color="auto"/>
        </w:rPr>
      </w:pPr>
    </w:p>
    <w:p>
      <w:pPr>
        <w:spacing w:before="156" w:beforeLines="50" w:after="156" w:afterLines="50" w:line="360" w:lineRule="auto"/>
        <w:jc w:val="center"/>
        <w:rPr>
          <w:rFonts w:hint="eastAsia" w:cs="Times New Roman"/>
          <w:b/>
          <w:sz w:val="32"/>
          <w:szCs w:val="32"/>
          <w:u w:val="none" w:color="auto"/>
          <w:lang w:eastAsia="zh-CN"/>
        </w:rPr>
      </w:pPr>
      <w:r>
        <w:rPr>
          <w:rFonts w:hint="eastAsia" w:cs="Times New Roman"/>
          <w:b/>
          <w:sz w:val="32"/>
          <w:szCs w:val="32"/>
          <w:u w:val="none" w:color="auto"/>
          <w:lang w:eastAsia="zh-CN"/>
        </w:rPr>
        <w:t>内蒙古蒙东能源有限公司</w:t>
      </w:r>
    </w:p>
    <w:p>
      <w:pPr>
        <w:spacing w:before="156" w:beforeLines="50" w:after="156" w:afterLines="50" w:line="360" w:lineRule="auto"/>
        <w:jc w:val="center"/>
        <w:rPr>
          <w:rFonts w:hint="default" w:ascii="Times New Roman" w:hAnsi="Times New Roman" w:cs="Times New Roman"/>
          <w:b/>
          <w:sz w:val="48"/>
          <w:szCs w:val="48"/>
          <w:u w:val="none" w:color="auto"/>
        </w:rPr>
      </w:pPr>
      <w:r>
        <w:rPr>
          <w:rFonts w:hint="eastAsia" w:cs="Times New Roman"/>
          <w:b/>
          <w:sz w:val="48"/>
          <w:szCs w:val="48"/>
          <w:u w:val="none" w:color="auto"/>
          <w:lang w:eastAsia="zh-CN"/>
        </w:rPr>
        <w:t>前刮板机槽零部件</w:t>
      </w:r>
      <w:r>
        <w:rPr>
          <w:rFonts w:hint="default" w:ascii="Times New Roman" w:hAnsi="Times New Roman" w:cs="Times New Roman"/>
          <w:b/>
          <w:sz w:val="48"/>
          <w:szCs w:val="48"/>
          <w:u w:val="none" w:color="auto"/>
        </w:rPr>
        <w:t>修复</w:t>
      </w:r>
    </w:p>
    <w:p>
      <w:pPr>
        <w:spacing w:before="156" w:beforeLines="50" w:after="156" w:afterLines="50" w:line="360" w:lineRule="auto"/>
        <w:jc w:val="center"/>
        <w:rPr>
          <w:rFonts w:hint="default" w:ascii="Times New Roman" w:hAnsi="Times New Roman" w:cs="Times New Roman"/>
          <w:b/>
          <w:sz w:val="48"/>
          <w:szCs w:val="48"/>
          <w:u w:val="none" w:color="auto"/>
        </w:rPr>
      </w:pPr>
    </w:p>
    <w:p>
      <w:pPr>
        <w:spacing w:before="156" w:beforeLines="50" w:after="156" w:afterLines="50" w:line="360" w:lineRule="auto"/>
        <w:jc w:val="center"/>
        <w:rPr>
          <w:rFonts w:hint="default" w:ascii="Times New Roman" w:hAnsi="Times New Roman" w:cs="Times New Roman"/>
          <w:b/>
          <w:sz w:val="48"/>
          <w:szCs w:val="48"/>
          <w:u w:val="none" w:color="auto"/>
        </w:rPr>
      </w:pPr>
    </w:p>
    <w:p>
      <w:pPr>
        <w:jc w:val="center"/>
        <w:rPr>
          <w:rFonts w:hint="default" w:ascii="Times New Roman" w:hAnsi="Times New Roman" w:eastAsia="黑体" w:cs="Times New Roman"/>
          <w:sz w:val="72"/>
          <w:szCs w:val="72"/>
          <w:u w:val="none" w:color="auto"/>
        </w:rPr>
      </w:pPr>
      <w:r>
        <w:rPr>
          <w:rFonts w:hint="default" w:ascii="Times New Roman" w:hAnsi="Times New Roman" w:eastAsia="黑体" w:cs="Times New Roman"/>
          <w:sz w:val="72"/>
          <w:szCs w:val="72"/>
          <w:u w:val="none" w:color="auto"/>
        </w:rPr>
        <w:t>技 术 协 议</w:t>
      </w:r>
    </w:p>
    <w:p>
      <w:pPr>
        <w:jc w:val="center"/>
        <w:rPr>
          <w:rFonts w:hint="default" w:ascii="Times New Roman" w:hAnsi="Times New Roman" w:cs="Times New Roman"/>
          <w:sz w:val="44"/>
          <w:u w:val="none" w:color="auto"/>
        </w:rPr>
      </w:pPr>
    </w:p>
    <w:p>
      <w:pPr>
        <w:jc w:val="center"/>
        <w:rPr>
          <w:rFonts w:hint="default" w:ascii="Times New Roman" w:hAnsi="Times New Roman" w:cs="Times New Roman"/>
          <w:sz w:val="44"/>
          <w:u w:val="none" w:color="auto"/>
        </w:rPr>
      </w:pPr>
    </w:p>
    <w:p>
      <w:pPr>
        <w:jc w:val="center"/>
        <w:rPr>
          <w:rFonts w:hint="default" w:ascii="Times New Roman" w:hAnsi="Times New Roman" w:cs="Times New Roman"/>
          <w:sz w:val="44"/>
          <w:u w:val="none" w:color="auto"/>
        </w:rPr>
      </w:pPr>
    </w:p>
    <w:p>
      <w:pPr>
        <w:autoSpaceDE w:val="0"/>
        <w:autoSpaceDN w:val="0"/>
        <w:adjustRightInd w:val="0"/>
        <w:spacing w:line="360" w:lineRule="auto"/>
        <w:jc w:val="left"/>
        <w:rPr>
          <w:rFonts w:hint="eastAsia" w:ascii="Times New Roman" w:hAnsi="Times New Roman" w:cs="Times New Roman"/>
          <w:b/>
          <w:sz w:val="30"/>
          <w:szCs w:val="30"/>
          <w:u w:val="none" w:color="auto"/>
          <w:lang w:val="en-US" w:eastAsia="zh-CN"/>
        </w:rPr>
      </w:pPr>
      <w:r>
        <w:rPr>
          <w:rFonts w:hint="eastAsia" w:ascii="Times New Roman" w:hAnsi="Times New Roman" w:cs="Times New Roman"/>
          <w:b/>
          <w:sz w:val="30"/>
          <w:szCs w:val="30"/>
          <w:u w:val="none" w:color="auto"/>
          <w:lang w:val="en-US" w:eastAsia="zh-CN"/>
        </w:rPr>
        <w:t xml:space="preserve"> </w:t>
      </w:r>
    </w:p>
    <w:p>
      <w:pPr>
        <w:autoSpaceDE w:val="0"/>
        <w:autoSpaceDN w:val="0"/>
        <w:adjustRightInd w:val="0"/>
        <w:spacing w:line="360" w:lineRule="auto"/>
        <w:jc w:val="left"/>
        <w:rPr>
          <w:rFonts w:hint="eastAsia" w:ascii="Times New Roman" w:hAnsi="Times New Roman" w:cs="Times New Roman"/>
          <w:b/>
          <w:sz w:val="30"/>
          <w:szCs w:val="30"/>
          <w:u w:val="none" w:color="auto"/>
          <w:lang w:val="en-US" w:eastAsia="zh-CN"/>
        </w:rPr>
      </w:pPr>
    </w:p>
    <w:p>
      <w:pPr>
        <w:autoSpaceDE w:val="0"/>
        <w:autoSpaceDN w:val="0"/>
        <w:adjustRightInd w:val="0"/>
        <w:spacing w:line="360" w:lineRule="auto"/>
        <w:jc w:val="left"/>
        <w:rPr>
          <w:rFonts w:hint="eastAsia" w:ascii="Times New Roman" w:hAnsi="Times New Roman" w:cs="Times New Roman"/>
          <w:b/>
          <w:sz w:val="30"/>
          <w:szCs w:val="30"/>
          <w:u w:val="none" w:color="auto"/>
          <w:lang w:val="en-US" w:eastAsia="zh-CN"/>
        </w:rPr>
      </w:pPr>
    </w:p>
    <w:p>
      <w:pPr>
        <w:autoSpaceDE w:val="0"/>
        <w:autoSpaceDN w:val="0"/>
        <w:adjustRightInd w:val="0"/>
        <w:spacing w:line="360" w:lineRule="auto"/>
        <w:jc w:val="left"/>
        <w:rPr>
          <w:rFonts w:hint="default" w:ascii="Times New Roman" w:hAnsi="Times New Roman" w:cs="Times New Roman"/>
          <w:b/>
          <w:sz w:val="30"/>
          <w:szCs w:val="30"/>
          <w:u w:val="none" w:color="auto"/>
        </w:rPr>
      </w:pPr>
      <w:r>
        <w:rPr>
          <w:rFonts w:hint="eastAsia" w:cs="Times New Roman"/>
          <w:b/>
          <w:sz w:val="30"/>
          <w:szCs w:val="30"/>
          <w:u w:val="none" w:color="auto"/>
          <w:lang w:val="en-US" w:eastAsia="zh-CN"/>
        </w:rPr>
        <w:t xml:space="preserve"> </w:t>
      </w:r>
      <w:r>
        <w:rPr>
          <w:rFonts w:hint="default" w:ascii="Times New Roman" w:hAnsi="Times New Roman" w:cs="Times New Roman"/>
          <w:b/>
          <w:sz w:val="30"/>
          <w:szCs w:val="30"/>
          <w:u w:val="none" w:color="auto"/>
        </w:rPr>
        <w:t>甲  方：</w:t>
      </w:r>
      <w:r>
        <w:rPr>
          <w:rFonts w:hint="eastAsia" w:cs="Times New Roman"/>
          <w:b/>
          <w:sz w:val="30"/>
          <w:szCs w:val="30"/>
          <w:u w:val="none" w:color="auto"/>
          <w:lang w:eastAsia="zh-CN"/>
        </w:rPr>
        <w:t>内蒙古蒙东能源有限公司</w:t>
      </w:r>
    </w:p>
    <w:p>
      <w:pPr>
        <w:autoSpaceDE w:val="0"/>
        <w:autoSpaceDN w:val="0"/>
        <w:adjustRightInd w:val="0"/>
        <w:spacing w:line="360" w:lineRule="auto"/>
        <w:ind w:left="616" w:leftChars="68" w:hanging="473" w:hangingChars="157"/>
        <w:jc w:val="left"/>
        <w:rPr>
          <w:rFonts w:hint="default" w:ascii="Times New Roman" w:hAnsi="Times New Roman" w:cs="Times New Roman"/>
          <w:b/>
          <w:bCs/>
          <w:sz w:val="30"/>
          <w:szCs w:val="30"/>
          <w:u w:val="none" w:color="auto"/>
        </w:rPr>
      </w:pPr>
      <w:r>
        <w:rPr>
          <w:rFonts w:hint="default" w:ascii="Times New Roman" w:hAnsi="Times New Roman" w:cs="Times New Roman"/>
          <w:b/>
          <w:bCs/>
          <w:sz w:val="30"/>
          <w:szCs w:val="30"/>
          <w:u w:val="none" w:color="auto"/>
        </w:rPr>
        <w:t>签  字：</w:t>
      </w:r>
    </w:p>
    <w:p>
      <w:pPr>
        <w:ind w:firstLine="142" w:firstLineChars="47"/>
        <w:rPr>
          <w:rFonts w:hint="default" w:ascii="Times New Roman" w:hAnsi="Times New Roman" w:cs="Times New Roman"/>
          <w:b/>
          <w:sz w:val="30"/>
          <w:szCs w:val="30"/>
          <w:u w:val="none" w:color="auto"/>
        </w:rPr>
      </w:pPr>
      <w:r>
        <w:rPr>
          <w:rFonts w:hint="eastAsia" w:cs="Times New Roman"/>
          <w:b/>
          <w:sz w:val="21"/>
          <w:szCs w:val="21"/>
          <w:u w:val="none" w:color="auto"/>
          <w:vertAlign w:val="subscript"/>
          <w:lang w:val="en-US" w:eastAsia="zh-CN"/>
        </w:rPr>
        <w:t xml:space="preserve"> </w:t>
      </w:r>
      <w:r>
        <w:rPr>
          <w:rFonts w:hint="default" w:ascii="Times New Roman" w:hAnsi="Times New Roman" w:cs="Times New Roman"/>
          <w:b/>
          <w:sz w:val="30"/>
          <w:szCs w:val="30"/>
          <w:u w:val="none" w:color="auto"/>
        </w:rPr>
        <w:t>乙  方：齐齐哈尔众工科技有限公司</w:t>
      </w:r>
    </w:p>
    <w:p>
      <w:pPr>
        <w:autoSpaceDE w:val="0"/>
        <w:autoSpaceDN w:val="0"/>
        <w:adjustRightInd w:val="0"/>
        <w:spacing w:line="360" w:lineRule="auto"/>
        <w:ind w:left="616" w:leftChars="68" w:hanging="473" w:hangingChars="157"/>
        <w:jc w:val="left"/>
        <w:rPr>
          <w:rFonts w:hint="default" w:ascii="Times New Roman" w:hAnsi="Times New Roman" w:cs="Times New Roman"/>
          <w:b/>
          <w:bCs/>
          <w:sz w:val="30"/>
          <w:szCs w:val="30"/>
          <w:u w:val="none" w:color="auto"/>
        </w:rPr>
      </w:pPr>
      <w:r>
        <w:rPr>
          <w:rFonts w:hint="default" w:ascii="Times New Roman" w:hAnsi="Times New Roman" w:cs="Times New Roman"/>
          <w:b/>
          <w:bCs/>
          <w:sz w:val="30"/>
          <w:szCs w:val="30"/>
          <w:u w:val="none" w:color="auto"/>
        </w:rPr>
        <w:t>签  字：</w:t>
      </w:r>
    </w:p>
    <w:p>
      <w:pPr>
        <w:autoSpaceDE w:val="0"/>
        <w:autoSpaceDN w:val="0"/>
        <w:adjustRightInd w:val="0"/>
        <w:spacing w:line="360" w:lineRule="auto"/>
        <w:ind w:left="616" w:leftChars="68" w:hanging="473" w:hangingChars="157"/>
        <w:jc w:val="left"/>
        <w:rPr>
          <w:rFonts w:hint="default" w:ascii="Times New Roman" w:hAnsi="Times New Roman" w:cs="Times New Roman"/>
          <w:b/>
          <w:bCs/>
          <w:sz w:val="30"/>
          <w:szCs w:val="30"/>
          <w:u w:val="none" w:color="auto"/>
        </w:rPr>
      </w:pPr>
    </w:p>
    <w:p>
      <w:pPr>
        <w:autoSpaceDE w:val="0"/>
        <w:autoSpaceDN w:val="0"/>
        <w:adjustRightInd w:val="0"/>
        <w:spacing w:line="360" w:lineRule="auto"/>
        <w:ind w:left="616" w:leftChars="68" w:hanging="473" w:hangingChars="157"/>
        <w:jc w:val="center"/>
        <w:rPr>
          <w:rFonts w:hint="default" w:ascii="Times New Roman" w:hAnsi="Times New Roman" w:cs="Times New Roman"/>
          <w:b/>
          <w:bCs/>
          <w:sz w:val="30"/>
          <w:szCs w:val="30"/>
          <w:u w:val="none" w:color="auto"/>
          <w:lang w:val="en-US" w:eastAsia="zh-CN"/>
        </w:rPr>
      </w:pPr>
      <w:r>
        <w:rPr>
          <w:rFonts w:hint="default" w:ascii="Times New Roman" w:hAnsi="Times New Roman" w:cs="Times New Roman"/>
          <w:b/>
          <w:bCs/>
          <w:sz w:val="30"/>
          <w:szCs w:val="30"/>
          <w:u w:val="none" w:color="auto"/>
          <w:lang w:val="en-US" w:eastAsia="zh-CN"/>
        </w:rPr>
        <w:t>201</w:t>
      </w:r>
      <w:r>
        <w:rPr>
          <w:rFonts w:hint="eastAsia" w:ascii="Times New Roman" w:hAnsi="Times New Roman" w:cs="Times New Roman"/>
          <w:b/>
          <w:bCs/>
          <w:sz w:val="30"/>
          <w:szCs w:val="30"/>
          <w:u w:val="none" w:color="auto"/>
          <w:lang w:val="en-US" w:eastAsia="zh-CN"/>
        </w:rPr>
        <w:t>7</w:t>
      </w:r>
      <w:r>
        <w:rPr>
          <w:rFonts w:hint="default" w:ascii="Times New Roman" w:hAnsi="Times New Roman" w:cs="Times New Roman"/>
          <w:b/>
          <w:bCs/>
          <w:sz w:val="30"/>
          <w:szCs w:val="30"/>
          <w:u w:val="none" w:color="auto"/>
          <w:lang w:val="en-US" w:eastAsia="zh-CN"/>
        </w:rPr>
        <w:t>年</w:t>
      </w:r>
      <w:r>
        <w:rPr>
          <w:rFonts w:hint="eastAsia" w:ascii="Times New Roman" w:hAnsi="Times New Roman" w:cs="Times New Roman"/>
          <w:b/>
          <w:bCs/>
          <w:sz w:val="30"/>
          <w:szCs w:val="30"/>
          <w:u w:val="none" w:color="auto"/>
          <w:vertAlign w:val="subscript"/>
          <w:lang w:val="en-US" w:eastAsia="zh-CN"/>
        </w:rPr>
        <w:t xml:space="preserve"> </w:t>
      </w:r>
      <w:r>
        <w:rPr>
          <w:rFonts w:hint="eastAsia" w:cs="Times New Roman"/>
          <w:b/>
          <w:bCs/>
          <w:sz w:val="30"/>
          <w:szCs w:val="30"/>
          <w:u w:val="none" w:color="auto"/>
          <w:lang w:val="en-US" w:eastAsia="zh-CN"/>
        </w:rPr>
        <w:t>2</w:t>
      </w:r>
      <w:r>
        <w:rPr>
          <w:rFonts w:hint="eastAsia" w:ascii="Times New Roman" w:hAnsi="Times New Roman" w:cs="Times New Roman"/>
          <w:b/>
          <w:bCs/>
          <w:sz w:val="30"/>
          <w:szCs w:val="30"/>
          <w:u w:val="none" w:color="auto"/>
          <w:vertAlign w:val="subscript"/>
          <w:lang w:val="en-US" w:eastAsia="zh-CN"/>
        </w:rPr>
        <w:t xml:space="preserve"> </w:t>
      </w:r>
      <w:r>
        <w:rPr>
          <w:rFonts w:hint="default" w:ascii="Times New Roman" w:hAnsi="Times New Roman" w:cs="Times New Roman"/>
          <w:b/>
          <w:bCs/>
          <w:sz w:val="30"/>
          <w:szCs w:val="30"/>
          <w:u w:val="none" w:color="auto"/>
          <w:lang w:val="en-US" w:eastAsia="zh-CN"/>
        </w:rPr>
        <w:t>月</w:t>
      </w:r>
      <w:r>
        <w:rPr>
          <w:rFonts w:hint="eastAsia" w:cs="Times New Roman"/>
          <w:b/>
          <w:bCs/>
          <w:sz w:val="30"/>
          <w:szCs w:val="30"/>
          <w:u w:val="none" w:color="auto"/>
          <w:lang w:val="en-US" w:eastAsia="zh-CN"/>
        </w:rPr>
        <w:t>17</w:t>
      </w:r>
      <w:r>
        <w:rPr>
          <w:rFonts w:hint="default" w:ascii="Times New Roman" w:hAnsi="Times New Roman" w:cs="Times New Roman"/>
          <w:b/>
          <w:bCs/>
          <w:sz w:val="30"/>
          <w:szCs w:val="30"/>
          <w:u w:val="none" w:color="auto"/>
          <w:lang w:val="en-US" w:eastAsia="zh-CN"/>
        </w:rPr>
        <w:t>日</w:t>
      </w:r>
    </w:p>
    <w:p>
      <w:pPr>
        <w:rPr>
          <w:rFonts w:hint="default" w:ascii="Times New Roman" w:hAnsi="Times New Roman" w:cs="Times New Roman"/>
          <w:sz w:val="30"/>
          <w:szCs w:val="30"/>
          <w:u w:val="none" w:color="auto"/>
          <w:lang w:val="en-US" w:eastAsia="zh-CN"/>
        </w:rPr>
        <w:sectPr>
          <w:headerReference r:id="rId3" w:type="firs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p>
    <w:p>
      <w:pPr>
        <w:ind w:left="0" w:leftChars="0" w:firstLine="0" w:firstLineChars="0"/>
        <w:jc w:val="center"/>
        <w:rPr>
          <w:rFonts w:hint="default" w:ascii="Times New Roman" w:hAnsi="Times New Roman" w:cs="Times New Roman"/>
          <w:sz w:val="30"/>
          <w:szCs w:val="30"/>
          <w:u w:val="none" w:color="auto"/>
          <w:lang w:val="en-US" w:eastAsia="zh-CN"/>
        </w:rPr>
        <w:sectPr>
          <w:footerReference r:id="rId5" w:type="default"/>
          <w:type w:val="continuous"/>
          <w:pgSz w:w="11906" w:h="16838"/>
          <w:pgMar w:top="1440" w:right="1797" w:bottom="1440" w:left="179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default" w:ascii="Times New Roman" w:hAnsi="Times New Roman" w:cs="Times New Roman"/>
          <w:sz w:val="30"/>
          <w:szCs w:val="30"/>
          <w:u w:val="none" w:color="auto"/>
          <w:lang w:val="en-US" w:eastAsia="zh-CN"/>
        </w:rPr>
        <w:t xml:space="preserve">    </w:t>
      </w:r>
    </w:p>
    <w:p>
      <w:pPr>
        <w:ind w:left="0" w:leftChars="0"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lang w:eastAsia="zh-CN"/>
        </w:rPr>
        <w:t>内蒙古蒙东能源有限公司前刮板机槽零部件修复</w:t>
      </w:r>
    </w:p>
    <w:p>
      <w:pPr>
        <w:jc w:val="center"/>
        <w:rPr>
          <w:rFonts w:hint="default" w:ascii="Times New Roman" w:hAnsi="Times New Roman" w:cs="Times New Roman"/>
          <w:sz w:val="28"/>
          <w:szCs w:val="28"/>
        </w:rPr>
      </w:pPr>
      <w:r>
        <w:rPr>
          <w:rFonts w:hint="default" w:ascii="Times New Roman" w:hAnsi="Times New Roman" w:cs="Times New Roman"/>
          <w:sz w:val="28"/>
          <w:szCs w:val="28"/>
        </w:rPr>
        <w:t>技  术  协  议</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甲方：</w:t>
      </w:r>
      <w:r>
        <w:rPr>
          <w:rFonts w:hint="default" w:ascii="Times New Roman" w:hAnsi="Times New Roman" w:cs="Times New Roman"/>
          <w:sz w:val="28"/>
          <w:szCs w:val="28"/>
          <w:lang w:eastAsia="zh-CN"/>
        </w:rPr>
        <w:t>内蒙古蒙东能源有限公司</w:t>
      </w:r>
    </w:p>
    <w:p>
      <w:pPr>
        <w:rPr>
          <w:rFonts w:hint="default" w:ascii="Times New Roman" w:hAnsi="Times New Roman" w:cs="Times New Roman"/>
          <w:sz w:val="28"/>
          <w:szCs w:val="28"/>
        </w:rPr>
      </w:pPr>
      <w:r>
        <w:rPr>
          <w:rFonts w:hint="default" w:ascii="Times New Roman" w:hAnsi="Times New Roman" w:cs="Times New Roman"/>
          <w:sz w:val="28"/>
          <w:szCs w:val="28"/>
        </w:rPr>
        <w:t>乙方：齐齐哈尔众工科技有限公司</w:t>
      </w:r>
    </w:p>
    <w:p>
      <w:pPr>
        <w:rPr>
          <w:rFonts w:hint="default" w:ascii="Times New Roman" w:hAnsi="Times New Roman" w:cs="Times New Roman"/>
          <w:sz w:val="28"/>
          <w:szCs w:val="28"/>
        </w:rPr>
      </w:pPr>
      <w:r>
        <w:rPr>
          <w:rFonts w:hint="eastAsia" w:cs="Times New Roman"/>
          <w:sz w:val="28"/>
          <w:szCs w:val="28"/>
          <w:lang w:val="en-US" w:eastAsia="zh-CN"/>
        </w:rPr>
        <w:t xml:space="preserve">    </w:t>
      </w:r>
      <w:r>
        <w:rPr>
          <w:rFonts w:hint="default" w:ascii="Times New Roman" w:hAnsi="Times New Roman" w:cs="Times New Roman"/>
          <w:sz w:val="28"/>
          <w:szCs w:val="28"/>
        </w:rPr>
        <w:t>甲乙双方就</w:t>
      </w:r>
      <w:r>
        <w:rPr>
          <w:rFonts w:hint="default" w:ascii="Times New Roman" w:hAnsi="Times New Roman" w:cs="Times New Roman"/>
          <w:sz w:val="28"/>
          <w:szCs w:val="28"/>
          <w:lang w:eastAsia="zh-CN"/>
        </w:rPr>
        <w:t>内蒙古蒙东能源有限公司</w:t>
      </w:r>
      <w:r>
        <w:rPr>
          <w:rFonts w:hint="default" w:ascii="Times New Roman" w:hAnsi="Times New Roman" w:cs="Times New Roman"/>
          <w:sz w:val="28"/>
          <w:szCs w:val="28"/>
        </w:rPr>
        <w:t>“</w:t>
      </w:r>
      <w:r>
        <w:rPr>
          <w:rFonts w:hint="default" w:ascii="Times New Roman" w:hAnsi="Times New Roman" w:cs="Times New Roman"/>
          <w:sz w:val="28"/>
          <w:szCs w:val="28"/>
          <w:lang w:eastAsia="zh-CN"/>
        </w:rPr>
        <w:t>前刮板机槽零部件修复</w:t>
      </w:r>
      <w:r>
        <w:rPr>
          <w:rFonts w:hint="default" w:ascii="Times New Roman" w:hAnsi="Times New Roman" w:cs="Times New Roman"/>
          <w:sz w:val="28"/>
          <w:szCs w:val="28"/>
        </w:rPr>
        <w:t>”项目事宜及所涉及的技术问题进行了协商，甲乙双方达成共识，形成以下协议条款：</w:t>
      </w:r>
    </w:p>
    <w:p>
      <w:pPr>
        <w:rPr>
          <w:rFonts w:hint="default" w:ascii="Times New Roman" w:hAnsi="Times New Roman" w:cs="Times New Roman"/>
          <w:sz w:val="28"/>
          <w:szCs w:val="28"/>
        </w:rPr>
      </w:pPr>
      <w:r>
        <w:rPr>
          <w:rFonts w:hint="default" w:ascii="Times New Roman" w:hAnsi="Times New Roman" w:cs="Times New Roman"/>
          <w:sz w:val="28"/>
          <w:szCs w:val="28"/>
        </w:rPr>
        <w:t>1． 本协议书的使用范围，仅限于</w:t>
      </w:r>
      <w:r>
        <w:rPr>
          <w:rFonts w:hint="default" w:ascii="Times New Roman" w:hAnsi="Times New Roman" w:cs="Times New Roman"/>
          <w:sz w:val="28"/>
          <w:szCs w:val="28"/>
          <w:lang w:eastAsia="zh-CN"/>
        </w:rPr>
        <w:t>内蒙古蒙东能源有限公司</w:t>
      </w:r>
      <w:r>
        <w:rPr>
          <w:rFonts w:hint="default" w:ascii="Times New Roman" w:hAnsi="Times New Roman" w:cs="Times New Roman"/>
          <w:sz w:val="28"/>
          <w:szCs w:val="28"/>
        </w:rPr>
        <w:t>“</w:t>
      </w:r>
      <w:r>
        <w:rPr>
          <w:rFonts w:hint="default" w:ascii="Times New Roman" w:hAnsi="Times New Roman" w:cs="Times New Roman"/>
          <w:sz w:val="28"/>
          <w:szCs w:val="28"/>
          <w:lang w:eastAsia="zh-CN"/>
        </w:rPr>
        <w:t>前刮板机槽零部件修复</w:t>
      </w:r>
      <w:r>
        <w:rPr>
          <w:rFonts w:hint="default" w:ascii="Times New Roman" w:hAnsi="Times New Roman" w:cs="Times New Roman"/>
          <w:sz w:val="28"/>
          <w:szCs w:val="28"/>
        </w:rPr>
        <w:t>”项目方面。</w:t>
      </w:r>
    </w:p>
    <w:p>
      <w:pPr>
        <w:rPr>
          <w:rFonts w:hint="default" w:ascii="Times New Roman" w:hAnsi="Times New Roman" w:cs="Times New Roman"/>
          <w:sz w:val="28"/>
          <w:szCs w:val="28"/>
        </w:rPr>
      </w:pPr>
      <w:r>
        <w:rPr>
          <w:rFonts w:hint="default" w:ascii="Times New Roman" w:hAnsi="Times New Roman" w:cs="Times New Roman"/>
          <w:sz w:val="28"/>
          <w:szCs w:val="28"/>
        </w:rPr>
        <w:t>2． 乙方保证100%满足甲方提供的技术要求及技术指标，并保证其技术先进、性能可靠、系统完整。</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3． 签定合同之后，在不影响整体技术方案、价款等的前提下，可进行一定范围、程度的修改。甲方保留对本协议书提出补充要求和修改的权力，乙方应允诺予以配合。如提出修改，应由公司机动处出具书面修改意见，具体项目和条件由甲、乙双方商定。              </w:t>
      </w:r>
    </w:p>
    <w:p>
      <w:pPr>
        <w:rPr>
          <w:rFonts w:hint="default" w:ascii="Times New Roman" w:hAnsi="Times New Roman" w:cs="Times New Roman"/>
          <w:sz w:val="28"/>
          <w:szCs w:val="28"/>
        </w:rPr>
      </w:pPr>
      <w:r>
        <w:rPr>
          <w:rFonts w:hint="default" w:ascii="Times New Roman" w:hAnsi="Times New Roman" w:cs="Times New Roman"/>
          <w:sz w:val="28"/>
          <w:szCs w:val="28"/>
        </w:rPr>
        <w:t>a)  本协议书作为维修合同的技术附件，与合同有同样的法律效力，合同生效时同时生效。</w:t>
      </w:r>
    </w:p>
    <w:p>
      <w:pPr>
        <w:rPr>
          <w:rFonts w:hint="default" w:ascii="Times New Roman" w:hAnsi="Times New Roman" w:cs="Times New Roman"/>
          <w:sz w:val="28"/>
          <w:szCs w:val="28"/>
        </w:rPr>
        <w:sectPr>
          <w:headerReference r:id="rId6" w:type="default"/>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default" w:ascii="Times New Roman" w:hAnsi="Times New Roman" w:cs="Times New Roman"/>
          <w:sz w:val="28"/>
          <w:szCs w:val="28"/>
        </w:rPr>
        <w:t>b)  本协议书所使用的标准符合现行国家或行业标准。</w:t>
      </w:r>
    </w:p>
    <w:p>
      <w:pPr>
        <w:rPr>
          <w:rFonts w:hint="default"/>
          <w:b/>
          <w:bCs/>
          <w:sz w:val="30"/>
          <w:szCs w:val="30"/>
        </w:rPr>
        <w:sectPr>
          <w:headerReference r:id="rId8" w:type="default"/>
          <w:type w:val="continuous"/>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default"/>
          <w:b/>
          <w:bCs/>
          <w:sz w:val="30"/>
          <w:szCs w:val="30"/>
        </w:rPr>
      </w:pPr>
      <w:r>
        <w:rPr>
          <w:rFonts w:hint="default"/>
          <w:b/>
          <w:bCs/>
          <w:sz w:val="30"/>
          <w:szCs w:val="30"/>
        </w:rPr>
        <w:t>一、基本情况：</w:t>
      </w:r>
      <w:r>
        <w:rPr>
          <w:rFonts w:hint="default"/>
          <w:b/>
          <w:bCs/>
          <w:sz w:val="30"/>
          <w:szCs w:val="30"/>
          <w:lang w:eastAsia="zh-CN"/>
        </w:rPr>
        <w:tab/>
      </w:r>
    </w:p>
    <w:p>
      <w:pPr>
        <w:rPr>
          <w:rFonts w:hint="default" w:ascii="Times New Roman" w:hAnsi="Times New Roman" w:cs="Times New Roman"/>
          <w:sz w:val="28"/>
          <w:szCs w:val="28"/>
          <w:u w:val="none" w:color="auto"/>
        </w:rPr>
      </w:pPr>
      <w:r>
        <w:rPr>
          <w:rFonts w:hint="eastAsia" w:cs="Times New Roman"/>
          <w:sz w:val="28"/>
          <w:szCs w:val="28"/>
          <w:u w:val="none" w:color="auto"/>
          <w:lang w:val="en-US" w:eastAsia="zh-CN"/>
        </w:rPr>
        <w:t xml:space="preserve"> </w:t>
      </w:r>
      <w:r>
        <w:rPr>
          <w:rFonts w:hint="default" w:ascii="Times New Roman" w:hAnsi="Times New Roman" w:cs="Times New Roman"/>
          <w:sz w:val="28"/>
          <w:szCs w:val="28"/>
          <w:u w:val="none" w:color="auto"/>
        </w:rPr>
        <w:t>1、设备名称：</w:t>
      </w:r>
      <w:r>
        <w:rPr>
          <w:rFonts w:hint="default" w:ascii="Times New Roman" w:hAnsi="Times New Roman" w:cs="Times New Roman"/>
          <w:sz w:val="28"/>
          <w:szCs w:val="28"/>
          <w:lang w:eastAsia="zh-CN"/>
        </w:rPr>
        <w:t>前刮板机</w:t>
      </w:r>
      <w:r>
        <w:rPr>
          <w:rFonts w:hint="eastAsia" w:cs="Times New Roman"/>
          <w:sz w:val="28"/>
          <w:szCs w:val="28"/>
          <w:lang w:eastAsia="zh-CN"/>
        </w:rPr>
        <w:t>槽各零部件</w:t>
      </w:r>
    </w:p>
    <w:p>
      <w:pPr>
        <w:rPr>
          <w:rFonts w:hint="default"/>
        </w:rPr>
      </w:pPr>
      <w:r>
        <w:rPr>
          <w:rFonts w:hint="eastAsia"/>
          <w:lang w:val="en-US" w:eastAsia="zh-CN"/>
        </w:rPr>
        <w:t xml:space="preserve"> 2、</w:t>
      </w:r>
      <w:r>
        <w:rPr>
          <w:rFonts w:hint="default"/>
        </w:rPr>
        <w:t>设备参数</w:t>
      </w:r>
    </w:p>
    <w:tbl>
      <w:tblPr>
        <w:tblStyle w:val="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32"/>
        <w:gridCol w:w="1582"/>
        <w:gridCol w:w="723"/>
        <w:gridCol w:w="763"/>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tcPr>
          <w:p>
            <w:pPr>
              <w:jc w:val="center"/>
              <w:rPr>
                <w:rFonts w:hint="eastAsia" w:eastAsiaTheme="minorEastAsia"/>
                <w:sz w:val="24"/>
                <w:szCs w:val="22"/>
                <w:vertAlign w:val="baseline"/>
                <w:lang w:eastAsia="zh-CN"/>
              </w:rPr>
            </w:pPr>
            <w:r>
              <w:rPr>
                <w:rFonts w:hint="eastAsia"/>
                <w:sz w:val="24"/>
                <w:szCs w:val="22"/>
                <w:lang w:eastAsia="zh-CN"/>
              </w:rPr>
              <w:t>序号</w:t>
            </w:r>
          </w:p>
        </w:tc>
        <w:tc>
          <w:tcPr>
            <w:tcW w:w="2632" w:type="dxa"/>
          </w:tcPr>
          <w:p>
            <w:pPr>
              <w:jc w:val="center"/>
              <w:rPr>
                <w:rFonts w:hint="eastAsia" w:eastAsiaTheme="minorEastAsia"/>
                <w:sz w:val="24"/>
                <w:szCs w:val="22"/>
                <w:vertAlign w:val="baseline"/>
                <w:lang w:eastAsia="zh-CN"/>
              </w:rPr>
            </w:pPr>
            <w:r>
              <w:rPr>
                <w:rFonts w:hint="eastAsia"/>
                <w:sz w:val="24"/>
                <w:szCs w:val="22"/>
                <w:vertAlign w:val="baseline"/>
                <w:lang w:eastAsia="zh-CN"/>
              </w:rPr>
              <w:t>维修件名称</w:t>
            </w:r>
          </w:p>
        </w:tc>
        <w:tc>
          <w:tcPr>
            <w:tcW w:w="1582" w:type="dxa"/>
          </w:tcPr>
          <w:p>
            <w:pPr>
              <w:jc w:val="center"/>
              <w:rPr>
                <w:rFonts w:hint="eastAsia" w:eastAsiaTheme="minorEastAsia"/>
                <w:sz w:val="24"/>
                <w:szCs w:val="22"/>
                <w:vertAlign w:val="baseline"/>
                <w:lang w:eastAsia="zh-CN"/>
              </w:rPr>
            </w:pPr>
            <w:r>
              <w:rPr>
                <w:rFonts w:hint="eastAsia"/>
                <w:sz w:val="24"/>
                <w:szCs w:val="22"/>
                <w:vertAlign w:val="baseline"/>
                <w:lang w:eastAsia="zh-CN"/>
              </w:rPr>
              <w:t>部件名称</w:t>
            </w:r>
          </w:p>
        </w:tc>
        <w:tc>
          <w:tcPr>
            <w:tcW w:w="723" w:type="dxa"/>
          </w:tcPr>
          <w:p>
            <w:pPr>
              <w:jc w:val="center"/>
              <w:rPr>
                <w:rFonts w:hint="eastAsia" w:eastAsiaTheme="minorEastAsia"/>
                <w:sz w:val="24"/>
                <w:szCs w:val="22"/>
                <w:vertAlign w:val="baseline"/>
                <w:lang w:eastAsia="zh-CN"/>
              </w:rPr>
            </w:pPr>
            <w:r>
              <w:rPr>
                <w:rFonts w:hint="eastAsia"/>
                <w:sz w:val="24"/>
                <w:szCs w:val="22"/>
                <w:vertAlign w:val="baseline"/>
                <w:lang w:eastAsia="zh-CN"/>
              </w:rPr>
              <w:t>单位</w:t>
            </w:r>
          </w:p>
        </w:tc>
        <w:tc>
          <w:tcPr>
            <w:tcW w:w="763" w:type="dxa"/>
          </w:tcPr>
          <w:p>
            <w:pPr>
              <w:jc w:val="center"/>
              <w:rPr>
                <w:rFonts w:hint="eastAsia" w:eastAsiaTheme="minorEastAsia"/>
                <w:sz w:val="24"/>
                <w:szCs w:val="22"/>
                <w:vertAlign w:val="baseline"/>
                <w:lang w:eastAsia="zh-CN"/>
              </w:rPr>
            </w:pPr>
            <w:r>
              <w:rPr>
                <w:rFonts w:hint="eastAsia"/>
                <w:sz w:val="24"/>
                <w:szCs w:val="22"/>
                <w:vertAlign w:val="baseline"/>
                <w:lang w:eastAsia="zh-CN"/>
              </w:rPr>
              <w:t>数量</w:t>
            </w:r>
          </w:p>
        </w:tc>
        <w:tc>
          <w:tcPr>
            <w:tcW w:w="2081" w:type="dxa"/>
          </w:tcPr>
          <w:p>
            <w:pPr>
              <w:jc w:val="center"/>
              <w:rPr>
                <w:rFonts w:hint="eastAsia" w:eastAsiaTheme="minorEastAsia"/>
                <w:sz w:val="24"/>
                <w:szCs w:val="22"/>
                <w:vertAlign w:val="baseline"/>
                <w:lang w:eastAsia="zh-CN"/>
              </w:rPr>
            </w:pPr>
            <w:r>
              <w:rPr>
                <w:rFonts w:hint="eastAsia"/>
                <w:sz w:val="24"/>
                <w:szCs w:val="22"/>
                <w:vertAlign w:val="baseline"/>
                <w:lang w:eastAsia="zh-CN"/>
              </w:rPr>
              <w:t>重量（吨）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1</w:t>
            </w:r>
          </w:p>
        </w:tc>
        <w:tc>
          <w:tcPr>
            <w:tcW w:w="2632" w:type="dxa"/>
            <w:vMerge w:val="restart"/>
            <w:vAlign w:val="center"/>
          </w:tcPr>
          <w:p>
            <w:pPr>
              <w:jc w:val="center"/>
              <w:rPr>
                <w:rFonts w:hint="eastAsia" w:eastAsiaTheme="minorEastAsia"/>
                <w:sz w:val="24"/>
                <w:szCs w:val="22"/>
                <w:vertAlign w:val="baseline"/>
                <w:lang w:eastAsia="zh-CN"/>
              </w:rPr>
            </w:pPr>
            <w:r>
              <w:rPr>
                <w:rFonts w:hint="eastAsia"/>
                <w:sz w:val="24"/>
                <w:szCs w:val="22"/>
                <w:vertAlign w:val="baseline"/>
                <w:lang w:eastAsia="zh-CN"/>
              </w:rPr>
              <w:t>右工作面前刮板机机头</w:t>
            </w:r>
          </w:p>
        </w:tc>
        <w:tc>
          <w:tcPr>
            <w:tcW w:w="1582" w:type="dxa"/>
          </w:tcPr>
          <w:p>
            <w:pPr>
              <w:jc w:val="center"/>
              <w:rPr>
                <w:rFonts w:hint="eastAsia" w:eastAsiaTheme="minorEastAsia"/>
                <w:sz w:val="24"/>
                <w:szCs w:val="22"/>
                <w:vertAlign w:val="baseline"/>
                <w:lang w:eastAsia="zh-CN"/>
              </w:rPr>
            </w:pPr>
            <w:r>
              <w:rPr>
                <w:rFonts w:hint="eastAsia"/>
                <w:sz w:val="24"/>
                <w:szCs w:val="22"/>
                <w:vertAlign w:val="baseline"/>
                <w:lang w:eastAsia="zh-CN"/>
              </w:rPr>
              <w:t>过渡槽Ⅰ</w:t>
            </w:r>
          </w:p>
        </w:tc>
        <w:tc>
          <w:tcPr>
            <w:tcW w:w="723" w:type="dxa"/>
          </w:tcPr>
          <w:p>
            <w:pPr>
              <w:jc w:val="center"/>
              <w:rPr>
                <w:rFonts w:hint="eastAsia" w:eastAsiaTheme="minorEastAsia"/>
                <w:sz w:val="24"/>
                <w:szCs w:val="22"/>
                <w:vertAlign w:val="baseline"/>
                <w:lang w:eastAsia="zh-CN"/>
              </w:rPr>
            </w:pPr>
            <w:r>
              <w:rPr>
                <w:rFonts w:hint="eastAsia"/>
                <w:sz w:val="24"/>
                <w:szCs w:val="22"/>
                <w:vertAlign w:val="baseline"/>
                <w:lang w:eastAsia="zh-CN"/>
              </w:rPr>
              <w:t>件</w:t>
            </w:r>
          </w:p>
        </w:tc>
        <w:tc>
          <w:tcPr>
            <w:tcW w:w="763"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1</w:t>
            </w:r>
          </w:p>
        </w:tc>
        <w:tc>
          <w:tcPr>
            <w:tcW w:w="2081"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2</w:t>
            </w:r>
          </w:p>
        </w:tc>
        <w:tc>
          <w:tcPr>
            <w:tcW w:w="2632" w:type="dxa"/>
            <w:vMerge w:val="continue"/>
          </w:tcPr>
          <w:p>
            <w:pPr>
              <w:jc w:val="center"/>
              <w:rPr>
                <w:rFonts w:hint="default"/>
                <w:sz w:val="24"/>
                <w:szCs w:val="22"/>
                <w:vertAlign w:val="baseline"/>
              </w:rPr>
            </w:pPr>
          </w:p>
        </w:tc>
        <w:tc>
          <w:tcPr>
            <w:tcW w:w="1582" w:type="dxa"/>
          </w:tcPr>
          <w:p>
            <w:pPr>
              <w:jc w:val="center"/>
              <w:rPr>
                <w:rFonts w:hint="eastAsia" w:eastAsiaTheme="minorEastAsia"/>
                <w:sz w:val="24"/>
                <w:szCs w:val="22"/>
                <w:vertAlign w:val="baseline"/>
                <w:lang w:eastAsia="zh-CN"/>
              </w:rPr>
            </w:pPr>
            <w:r>
              <w:rPr>
                <w:rFonts w:hint="eastAsia"/>
                <w:sz w:val="24"/>
                <w:szCs w:val="22"/>
                <w:vertAlign w:val="baseline"/>
                <w:lang w:eastAsia="zh-CN"/>
              </w:rPr>
              <w:t>过渡槽Ⅱ</w:t>
            </w:r>
          </w:p>
        </w:tc>
        <w:tc>
          <w:tcPr>
            <w:tcW w:w="723" w:type="dxa"/>
          </w:tcPr>
          <w:p>
            <w:pPr>
              <w:jc w:val="center"/>
              <w:rPr>
                <w:rFonts w:hint="default"/>
                <w:sz w:val="24"/>
                <w:szCs w:val="22"/>
                <w:vertAlign w:val="baseline"/>
              </w:rPr>
            </w:pPr>
            <w:r>
              <w:rPr>
                <w:rFonts w:hint="eastAsia"/>
                <w:sz w:val="24"/>
                <w:szCs w:val="22"/>
                <w:vertAlign w:val="baseline"/>
                <w:lang w:eastAsia="zh-CN"/>
              </w:rPr>
              <w:t>件</w:t>
            </w:r>
          </w:p>
        </w:tc>
        <w:tc>
          <w:tcPr>
            <w:tcW w:w="763"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2</w:t>
            </w:r>
          </w:p>
        </w:tc>
        <w:tc>
          <w:tcPr>
            <w:tcW w:w="2081"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3</w:t>
            </w:r>
          </w:p>
        </w:tc>
        <w:tc>
          <w:tcPr>
            <w:tcW w:w="2632" w:type="dxa"/>
            <w:vMerge w:val="continue"/>
          </w:tcPr>
          <w:p>
            <w:pPr>
              <w:jc w:val="center"/>
              <w:rPr>
                <w:rFonts w:hint="default"/>
                <w:sz w:val="24"/>
                <w:szCs w:val="22"/>
                <w:vertAlign w:val="baseline"/>
              </w:rPr>
            </w:pPr>
          </w:p>
        </w:tc>
        <w:tc>
          <w:tcPr>
            <w:tcW w:w="1582" w:type="dxa"/>
          </w:tcPr>
          <w:p>
            <w:pPr>
              <w:jc w:val="center"/>
              <w:rPr>
                <w:rFonts w:hint="eastAsia" w:eastAsiaTheme="minorEastAsia"/>
                <w:sz w:val="24"/>
                <w:szCs w:val="22"/>
                <w:vertAlign w:val="baseline"/>
                <w:lang w:eastAsia="zh-CN"/>
              </w:rPr>
            </w:pPr>
            <w:r>
              <w:rPr>
                <w:rFonts w:hint="eastAsia"/>
                <w:sz w:val="24"/>
                <w:szCs w:val="22"/>
                <w:vertAlign w:val="baseline"/>
                <w:lang w:eastAsia="zh-CN"/>
              </w:rPr>
              <w:t>左偏转槽Ⅱ</w:t>
            </w:r>
          </w:p>
        </w:tc>
        <w:tc>
          <w:tcPr>
            <w:tcW w:w="723" w:type="dxa"/>
          </w:tcPr>
          <w:p>
            <w:pPr>
              <w:jc w:val="center"/>
              <w:rPr>
                <w:rFonts w:hint="default"/>
                <w:sz w:val="24"/>
                <w:szCs w:val="22"/>
                <w:vertAlign w:val="baseline"/>
              </w:rPr>
            </w:pPr>
            <w:r>
              <w:rPr>
                <w:rFonts w:hint="eastAsia"/>
                <w:sz w:val="24"/>
                <w:szCs w:val="22"/>
                <w:vertAlign w:val="baseline"/>
                <w:lang w:eastAsia="zh-CN"/>
              </w:rPr>
              <w:t>件</w:t>
            </w:r>
          </w:p>
        </w:tc>
        <w:tc>
          <w:tcPr>
            <w:tcW w:w="763"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1</w:t>
            </w:r>
          </w:p>
        </w:tc>
        <w:tc>
          <w:tcPr>
            <w:tcW w:w="2081"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4</w:t>
            </w:r>
          </w:p>
        </w:tc>
        <w:tc>
          <w:tcPr>
            <w:tcW w:w="2632" w:type="dxa"/>
            <w:vMerge w:val="continue"/>
          </w:tcPr>
          <w:p>
            <w:pPr>
              <w:jc w:val="center"/>
              <w:rPr>
                <w:rFonts w:hint="default"/>
                <w:sz w:val="24"/>
                <w:szCs w:val="22"/>
                <w:vertAlign w:val="baseline"/>
              </w:rPr>
            </w:pPr>
          </w:p>
        </w:tc>
        <w:tc>
          <w:tcPr>
            <w:tcW w:w="1582" w:type="dxa"/>
          </w:tcPr>
          <w:p>
            <w:pPr>
              <w:jc w:val="center"/>
              <w:rPr>
                <w:rFonts w:hint="default"/>
                <w:sz w:val="24"/>
                <w:szCs w:val="22"/>
                <w:vertAlign w:val="baseline"/>
              </w:rPr>
            </w:pPr>
            <w:r>
              <w:rPr>
                <w:rFonts w:hint="eastAsia"/>
                <w:sz w:val="24"/>
                <w:szCs w:val="22"/>
                <w:vertAlign w:val="baseline"/>
                <w:lang w:eastAsia="zh-CN"/>
              </w:rPr>
              <w:t>左偏转槽Ⅲ</w:t>
            </w:r>
          </w:p>
        </w:tc>
        <w:tc>
          <w:tcPr>
            <w:tcW w:w="723" w:type="dxa"/>
          </w:tcPr>
          <w:p>
            <w:pPr>
              <w:jc w:val="center"/>
              <w:rPr>
                <w:rFonts w:hint="default"/>
                <w:sz w:val="24"/>
                <w:szCs w:val="22"/>
                <w:vertAlign w:val="baseline"/>
              </w:rPr>
            </w:pPr>
            <w:r>
              <w:rPr>
                <w:rFonts w:hint="eastAsia"/>
                <w:sz w:val="24"/>
                <w:szCs w:val="22"/>
                <w:vertAlign w:val="baseline"/>
                <w:lang w:eastAsia="zh-CN"/>
              </w:rPr>
              <w:t>件</w:t>
            </w:r>
          </w:p>
        </w:tc>
        <w:tc>
          <w:tcPr>
            <w:tcW w:w="763"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1</w:t>
            </w:r>
          </w:p>
        </w:tc>
        <w:tc>
          <w:tcPr>
            <w:tcW w:w="2081" w:type="dxa"/>
          </w:tcPr>
          <w:p>
            <w:pPr>
              <w:jc w:val="center"/>
              <w:rPr>
                <w:rFonts w:hint="default"/>
                <w:sz w:val="24"/>
                <w:szCs w:val="22"/>
                <w:vertAlign w:val="baseline"/>
              </w:rPr>
            </w:pPr>
            <w:r>
              <w:rPr>
                <w:rFonts w:hint="eastAsia"/>
                <w:sz w:val="24"/>
                <w:szCs w:val="22"/>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5</w:t>
            </w:r>
          </w:p>
        </w:tc>
        <w:tc>
          <w:tcPr>
            <w:tcW w:w="2632" w:type="dxa"/>
            <w:vMerge w:val="continue"/>
          </w:tcPr>
          <w:p>
            <w:pPr>
              <w:jc w:val="center"/>
              <w:rPr>
                <w:rFonts w:hint="default"/>
                <w:sz w:val="24"/>
                <w:szCs w:val="22"/>
                <w:vertAlign w:val="baseline"/>
              </w:rPr>
            </w:pPr>
          </w:p>
        </w:tc>
        <w:tc>
          <w:tcPr>
            <w:tcW w:w="1582" w:type="dxa"/>
          </w:tcPr>
          <w:p>
            <w:pPr>
              <w:jc w:val="center"/>
              <w:rPr>
                <w:rFonts w:hint="default"/>
                <w:sz w:val="24"/>
                <w:szCs w:val="22"/>
                <w:vertAlign w:val="baseline"/>
              </w:rPr>
            </w:pPr>
            <w:r>
              <w:rPr>
                <w:rFonts w:hint="eastAsia"/>
                <w:sz w:val="24"/>
                <w:szCs w:val="22"/>
                <w:vertAlign w:val="baseline"/>
                <w:lang w:eastAsia="zh-CN"/>
              </w:rPr>
              <w:t>左偏转槽Ⅳ</w:t>
            </w:r>
          </w:p>
        </w:tc>
        <w:tc>
          <w:tcPr>
            <w:tcW w:w="723" w:type="dxa"/>
          </w:tcPr>
          <w:p>
            <w:pPr>
              <w:jc w:val="center"/>
              <w:rPr>
                <w:rFonts w:hint="default"/>
                <w:sz w:val="24"/>
                <w:szCs w:val="22"/>
                <w:vertAlign w:val="baseline"/>
              </w:rPr>
            </w:pPr>
            <w:r>
              <w:rPr>
                <w:rFonts w:hint="eastAsia"/>
                <w:sz w:val="24"/>
                <w:szCs w:val="22"/>
                <w:vertAlign w:val="baseline"/>
                <w:lang w:eastAsia="zh-CN"/>
              </w:rPr>
              <w:t>件</w:t>
            </w:r>
          </w:p>
        </w:tc>
        <w:tc>
          <w:tcPr>
            <w:tcW w:w="763"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1</w:t>
            </w:r>
          </w:p>
        </w:tc>
        <w:tc>
          <w:tcPr>
            <w:tcW w:w="2081" w:type="dxa"/>
          </w:tcPr>
          <w:p>
            <w:pPr>
              <w:jc w:val="center"/>
              <w:rPr>
                <w:rFonts w:hint="default"/>
                <w:sz w:val="24"/>
                <w:szCs w:val="22"/>
                <w:vertAlign w:val="baseline"/>
              </w:rPr>
            </w:pPr>
            <w:r>
              <w:rPr>
                <w:rFonts w:hint="eastAsia"/>
                <w:sz w:val="24"/>
                <w:szCs w:val="22"/>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6</w:t>
            </w:r>
          </w:p>
        </w:tc>
        <w:tc>
          <w:tcPr>
            <w:tcW w:w="2632" w:type="dxa"/>
          </w:tcPr>
          <w:p>
            <w:pPr>
              <w:jc w:val="center"/>
              <w:rPr>
                <w:rFonts w:hint="eastAsia" w:eastAsiaTheme="minorEastAsia"/>
                <w:sz w:val="24"/>
                <w:szCs w:val="22"/>
                <w:vertAlign w:val="baseline"/>
                <w:lang w:eastAsia="zh-CN"/>
              </w:rPr>
            </w:pPr>
            <w:r>
              <w:rPr>
                <w:rFonts w:hint="eastAsia"/>
                <w:sz w:val="24"/>
                <w:szCs w:val="22"/>
                <w:vertAlign w:val="baseline"/>
                <w:lang w:eastAsia="zh-CN"/>
              </w:rPr>
              <w:t>转载机</w:t>
            </w:r>
          </w:p>
        </w:tc>
        <w:tc>
          <w:tcPr>
            <w:tcW w:w="1582" w:type="dxa"/>
          </w:tcPr>
          <w:p>
            <w:pPr>
              <w:jc w:val="center"/>
              <w:rPr>
                <w:rFonts w:hint="eastAsia" w:eastAsiaTheme="minorEastAsia"/>
                <w:sz w:val="24"/>
                <w:szCs w:val="22"/>
                <w:vertAlign w:val="baseline"/>
                <w:lang w:eastAsia="zh-CN"/>
              </w:rPr>
            </w:pPr>
            <w:r>
              <w:rPr>
                <w:rFonts w:hint="eastAsia"/>
                <w:sz w:val="24"/>
                <w:szCs w:val="22"/>
                <w:vertAlign w:val="baseline"/>
                <w:lang w:eastAsia="zh-CN"/>
              </w:rPr>
              <w:t>凸槽</w:t>
            </w:r>
          </w:p>
        </w:tc>
        <w:tc>
          <w:tcPr>
            <w:tcW w:w="723" w:type="dxa"/>
          </w:tcPr>
          <w:p>
            <w:pPr>
              <w:jc w:val="center"/>
              <w:rPr>
                <w:rFonts w:hint="default"/>
                <w:sz w:val="24"/>
                <w:szCs w:val="22"/>
                <w:vertAlign w:val="baseline"/>
              </w:rPr>
            </w:pPr>
            <w:r>
              <w:rPr>
                <w:rFonts w:hint="eastAsia"/>
                <w:sz w:val="24"/>
                <w:szCs w:val="22"/>
                <w:vertAlign w:val="baseline"/>
                <w:lang w:eastAsia="zh-CN"/>
              </w:rPr>
              <w:t>件</w:t>
            </w:r>
          </w:p>
        </w:tc>
        <w:tc>
          <w:tcPr>
            <w:tcW w:w="763"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1</w:t>
            </w:r>
          </w:p>
        </w:tc>
        <w:tc>
          <w:tcPr>
            <w:tcW w:w="2081" w:type="dxa"/>
          </w:tcPr>
          <w:p>
            <w:pPr>
              <w:jc w:val="center"/>
              <w:rPr>
                <w:rFonts w:hint="eastAsia" w:eastAsiaTheme="minorEastAsia"/>
                <w:sz w:val="24"/>
                <w:szCs w:val="22"/>
                <w:vertAlign w:val="baseline"/>
                <w:lang w:val="en-US" w:eastAsia="zh-CN"/>
              </w:rPr>
            </w:pPr>
            <w:r>
              <w:rPr>
                <w:rFonts w:hint="eastAsia"/>
                <w:sz w:val="24"/>
                <w:szCs w:val="22"/>
                <w:vertAlign w:val="baseline"/>
                <w:lang w:val="en-US" w:eastAsia="zh-CN"/>
              </w:rPr>
              <w:t>3.6</w:t>
            </w:r>
          </w:p>
        </w:tc>
      </w:tr>
    </w:tbl>
    <w:p>
      <w:pPr>
        <w:rPr>
          <w:rFonts w:hint="default" w:ascii="Times New Roman" w:hAnsi="Times New Roman" w:cs="Times New Roman"/>
          <w:sz w:val="28"/>
          <w:szCs w:val="28"/>
          <w:u w:val="none" w:color="auto"/>
        </w:rPr>
      </w:pPr>
      <w:r>
        <w:rPr>
          <w:rFonts w:hint="eastAsia" w:cs="Times New Roman"/>
          <w:sz w:val="28"/>
          <w:szCs w:val="28"/>
          <w:u w:val="none" w:color="auto"/>
          <w:lang w:val="en-US" w:eastAsia="zh-CN"/>
        </w:rPr>
        <w:t xml:space="preserve">  </w:t>
      </w:r>
      <w:r>
        <w:rPr>
          <w:rFonts w:hint="eastAsia" w:ascii="Times New Roman" w:hAnsi="Times New Roman" w:cs="Times New Roman"/>
          <w:sz w:val="28"/>
          <w:szCs w:val="28"/>
          <w:u w:val="none" w:color="auto"/>
          <w:lang w:val="en-US" w:eastAsia="zh-CN"/>
        </w:rPr>
        <w:t>（</w:t>
      </w:r>
      <w:r>
        <w:rPr>
          <w:rFonts w:hint="eastAsia" w:cs="Times New Roman"/>
          <w:sz w:val="28"/>
          <w:szCs w:val="28"/>
          <w:u w:val="none" w:color="auto"/>
          <w:lang w:val="en-US" w:eastAsia="zh-CN"/>
        </w:rPr>
        <w:t>1</w:t>
      </w:r>
      <w:r>
        <w:rPr>
          <w:rFonts w:hint="eastAsia" w:ascii="Times New Roman" w:hAnsi="Times New Roman" w:cs="Times New Roman"/>
          <w:sz w:val="28"/>
          <w:szCs w:val="28"/>
          <w:u w:val="none" w:color="auto"/>
          <w:lang w:val="en-US" w:eastAsia="zh-CN"/>
        </w:rPr>
        <w:t>）</w:t>
      </w:r>
      <w:r>
        <w:rPr>
          <w:rFonts w:hint="default" w:ascii="Times New Roman" w:hAnsi="Times New Roman" w:cs="Times New Roman"/>
          <w:sz w:val="28"/>
          <w:szCs w:val="28"/>
          <w:u w:val="none" w:color="auto"/>
        </w:rPr>
        <w:t>材质：</w:t>
      </w:r>
      <w:r>
        <w:rPr>
          <w:rFonts w:hint="eastAsia" w:ascii="Times New Roman" w:hAnsi="Times New Roman" w:cs="Times New Roman"/>
          <w:sz w:val="28"/>
          <w:szCs w:val="28"/>
          <w:u w:val="none" w:color="auto"/>
          <w:lang w:eastAsia="zh-CN"/>
        </w:rPr>
        <w:t>不明</w:t>
      </w:r>
      <w:r>
        <w:rPr>
          <w:rFonts w:hint="eastAsia" w:cs="Times New Roman"/>
          <w:sz w:val="28"/>
          <w:szCs w:val="28"/>
          <w:u w:val="none" w:color="auto"/>
          <w:lang w:eastAsia="zh-CN"/>
        </w:rPr>
        <w:t>。</w:t>
      </w:r>
    </w:p>
    <w:p>
      <w:pPr>
        <w:rPr>
          <w:rFonts w:hint="eastAsia" w:ascii="Times New Roman" w:hAnsi="Times New Roman" w:cs="Times New Roman"/>
          <w:sz w:val="28"/>
          <w:szCs w:val="28"/>
          <w:u w:val="none" w:color="auto"/>
          <w:lang w:val="en-US" w:eastAsia="zh-CN"/>
        </w:rPr>
      </w:pPr>
      <w:r>
        <w:rPr>
          <w:rFonts w:hint="eastAsia" w:cs="Times New Roman"/>
          <w:sz w:val="28"/>
          <w:szCs w:val="28"/>
          <w:u w:val="none" w:color="auto"/>
          <w:lang w:val="en-US" w:eastAsia="zh-CN"/>
        </w:rPr>
        <w:t xml:space="preserve">  </w:t>
      </w:r>
      <w:r>
        <w:rPr>
          <w:rFonts w:hint="eastAsia" w:ascii="Times New Roman" w:hAnsi="Times New Roman" w:cs="Times New Roman"/>
          <w:sz w:val="28"/>
          <w:szCs w:val="28"/>
          <w:u w:val="none" w:color="auto"/>
          <w:lang w:val="en-US" w:eastAsia="zh-CN"/>
        </w:rPr>
        <w:t>（</w:t>
      </w:r>
      <w:r>
        <w:rPr>
          <w:rFonts w:hint="eastAsia" w:cs="Times New Roman"/>
          <w:sz w:val="28"/>
          <w:szCs w:val="28"/>
          <w:u w:val="none" w:color="auto"/>
          <w:lang w:val="en-US" w:eastAsia="zh-CN"/>
        </w:rPr>
        <w:t>2</w:t>
      </w:r>
      <w:r>
        <w:rPr>
          <w:rFonts w:hint="eastAsia" w:ascii="Times New Roman" w:hAnsi="Times New Roman" w:cs="Times New Roman"/>
          <w:sz w:val="28"/>
          <w:szCs w:val="28"/>
          <w:u w:val="none" w:color="auto"/>
          <w:lang w:val="en-US" w:eastAsia="zh-CN"/>
        </w:rPr>
        <w:t>）</w:t>
      </w:r>
      <w:r>
        <w:rPr>
          <w:rFonts w:hint="eastAsia" w:cs="Times New Roman"/>
          <w:sz w:val="28"/>
          <w:szCs w:val="28"/>
          <w:u w:val="none" w:color="auto"/>
          <w:lang w:val="en-US" w:eastAsia="zh-CN"/>
        </w:rPr>
        <w:t>数量</w:t>
      </w:r>
      <w:r>
        <w:rPr>
          <w:rFonts w:hint="default" w:ascii="Times New Roman" w:hAnsi="Times New Roman" w:cs="Times New Roman"/>
          <w:sz w:val="28"/>
          <w:szCs w:val="28"/>
          <w:u w:val="none" w:color="auto"/>
        </w:rPr>
        <w:t>：</w:t>
      </w:r>
      <w:r>
        <w:rPr>
          <w:rFonts w:hint="eastAsia" w:cs="Times New Roman"/>
          <w:sz w:val="28"/>
          <w:szCs w:val="28"/>
          <w:u w:val="none" w:color="auto"/>
          <w:lang w:eastAsia="zh-CN"/>
        </w:rPr>
        <w:t>共</w:t>
      </w:r>
      <w:r>
        <w:rPr>
          <w:rFonts w:hint="eastAsia" w:cs="Times New Roman"/>
          <w:sz w:val="28"/>
          <w:szCs w:val="28"/>
          <w:u w:val="none" w:color="auto"/>
          <w:lang w:val="en-US" w:eastAsia="zh-CN"/>
        </w:rPr>
        <w:t>7</w:t>
      </w:r>
      <w:r>
        <w:rPr>
          <w:rFonts w:hint="eastAsia" w:cs="Times New Roman"/>
          <w:sz w:val="28"/>
          <w:szCs w:val="28"/>
          <w:u w:val="none" w:color="auto"/>
          <w:lang w:eastAsia="zh-CN"/>
        </w:rPr>
        <w:t>件。</w:t>
      </w:r>
    </w:p>
    <w:p>
      <w:pPr>
        <w:spacing w:line="560" w:lineRule="exact"/>
        <w:ind w:left="-1" w:leftChars="-135" w:hanging="282" w:hangingChars="94"/>
        <w:rPr>
          <w:rFonts w:hint="eastAsia" w:cs="Times New Roman"/>
          <w:sz w:val="28"/>
          <w:szCs w:val="28"/>
          <w:u w:val="none" w:color="auto"/>
          <w:lang w:eastAsia="zh-CN"/>
        </w:rPr>
      </w:pPr>
      <w:r>
        <w:rPr>
          <w:rFonts w:hint="default" w:ascii="Times New Roman" w:hAnsi="Times New Roman" w:cs="Times New Roman"/>
          <w:sz w:val="28"/>
          <w:szCs w:val="28"/>
          <w:u w:val="none" w:color="auto"/>
        </w:rPr>
        <w:t xml:space="preserve">  </w:t>
      </w:r>
      <w:r>
        <w:rPr>
          <w:rFonts w:hint="eastAsia" w:cs="Times New Roman"/>
          <w:sz w:val="28"/>
          <w:szCs w:val="28"/>
          <w:u w:val="none" w:color="auto"/>
          <w:lang w:val="en-US" w:eastAsia="zh-CN"/>
        </w:rPr>
        <w:t xml:space="preserve">  3</w:t>
      </w:r>
      <w:r>
        <w:rPr>
          <w:rFonts w:hint="default" w:ascii="Times New Roman" w:hAnsi="Times New Roman" w:cs="Times New Roman"/>
          <w:sz w:val="28"/>
          <w:szCs w:val="28"/>
          <w:u w:val="none" w:color="auto"/>
        </w:rPr>
        <w:t>、</w:t>
      </w:r>
      <w:r>
        <w:rPr>
          <w:rFonts w:hint="eastAsia" w:cs="Times New Roman"/>
          <w:sz w:val="28"/>
          <w:szCs w:val="28"/>
          <w:u w:val="none" w:color="auto"/>
          <w:lang w:eastAsia="zh-CN"/>
        </w:rPr>
        <w:t>原工件损伤情况</w:t>
      </w:r>
    </w:p>
    <w:p>
      <w:pPr>
        <w:rPr>
          <w:rFonts w:hint="eastAsia" w:cs="Times New Roman"/>
          <w:sz w:val="28"/>
          <w:szCs w:val="28"/>
          <w:u w:val="none" w:color="auto"/>
          <w:lang w:eastAsia="zh-CN"/>
        </w:rPr>
      </w:pPr>
      <w:r>
        <w:rPr>
          <w:rFonts w:hint="eastAsia" w:cs="Times New Roman"/>
          <w:sz w:val="28"/>
          <w:szCs w:val="28"/>
          <w:u w:val="none" w:color="auto"/>
          <w:lang w:val="en-US" w:eastAsia="zh-CN"/>
        </w:rPr>
        <w:t xml:space="preserve">  </w:t>
      </w:r>
      <w:r>
        <w:rPr>
          <w:rFonts w:hint="eastAsia" w:ascii="Times New Roman" w:hAnsi="Times New Roman" w:cs="Times New Roman"/>
          <w:sz w:val="28"/>
          <w:szCs w:val="28"/>
          <w:u w:val="none" w:color="auto"/>
          <w:lang w:val="en-US" w:eastAsia="zh-CN"/>
        </w:rPr>
        <w:t>（1）</w:t>
      </w:r>
      <w:r>
        <w:rPr>
          <w:rFonts w:hint="eastAsia" w:cs="Times New Roman"/>
          <w:sz w:val="28"/>
          <w:szCs w:val="28"/>
          <w:u w:val="none" w:color="auto"/>
          <w:lang w:eastAsia="zh-CN"/>
        </w:rPr>
        <w:t>过渡槽</w:t>
      </w:r>
      <w:r>
        <w:rPr>
          <w:rFonts w:hint="eastAsia"/>
          <w:sz w:val="28"/>
          <w:szCs w:val="24"/>
          <w:vertAlign w:val="baseline"/>
          <w:lang w:eastAsia="zh-CN"/>
        </w:rPr>
        <w:t>Ⅰ：底板弯曲变形，邦板底面磨损，</w:t>
      </w:r>
      <w:r>
        <w:rPr>
          <w:rFonts w:hint="eastAsia" w:cs="Times New Roman"/>
          <w:sz w:val="28"/>
          <w:szCs w:val="28"/>
          <w:u w:val="none" w:color="auto"/>
          <w:lang w:eastAsia="zh-CN"/>
        </w:rPr>
        <w:t>中板与邦板之间的刮板行走端道磨损，中板、底板局部磨损。</w:t>
      </w:r>
    </w:p>
    <w:p>
      <w:pPr>
        <w:rPr>
          <w:rFonts w:hint="eastAsia" w:cs="Times New Roman"/>
          <w:sz w:val="28"/>
          <w:szCs w:val="28"/>
          <w:u w:val="none" w:color="auto"/>
          <w:lang w:eastAsia="zh-CN"/>
        </w:rPr>
      </w:pPr>
      <w:r>
        <w:rPr>
          <w:rFonts w:hint="eastAsia"/>
          <w:sz w:val="28"/>
          <w:szCs w:val="24"/>
          <w:vertAlign w:val="baseline"/>
          <w:lang w:val="en-US" w:eastAsia="zh-CN"/>
        </w:rPr>
        <w:t xml:space="preserve">  （2）</w:t>
      </w:r>
      <w:r>
        <w:rPr>
          <w:rFonts w:hint="eastAsia" w:cs="Times New Roman"/>
          <w:sz w:val="28"/>
          <w:szCs w:val="28"/>
          <w:u w:val="none" w:color="auto"/>
          <w:lang w:eastAsia="zh-CN"/>
        </w:rPr>
        <w:t>过渡槽</w:t>
      </w:r>
      <w:r>
        <w:rPr>
          <w:rFonts w:hint="eastAsia"/>
          <w:sz w:val="28"/>
          <w:szCs w:val="24"/>
          <w:vertAlign w:val="baseline"/>
          <w:lang w:eastAsia="zh-CN"/>
        </w:rPr>
        <w:t>Ⅱ，左转槽Ⅱ、Ⅲ、Ⅳ：底板弯曲变形，邦板底面磨损，</w:t>
      </w:r>
      <w:r>
        <w:rPr>
          <w:rFonts w:hint="eastAsia" w:cs="Times New Roman"/>
          <w:sz w:val="28"/>
          <w:szCs w:val="28"/>
          <w:u w:val="none" w:color="auto"/>
          <w:lang w:eastAsia="zh-CN"/>
        </w:rPr>
        <w:t>中板与邦板之间的刮板行走端道磨损，中板局部磨损，除煤板局部磨损。</w:t>
      </w:r>
    </w:p>
    <w:p>
      <w:pPr>
        <w:rPr>
          <w:rFonts w:hint="eastAsia" w:cs="Times New Roman"/>
          <w:sz w:val="28"/>
          <w:szCs w:val="28"/>
          <w:u w:val="none" w:color="auto"/>
          <w:lang w:eastAsia="zh-CN"/>
        </w:rPr>
      </w:pPr>
      <w:r>
        <w:rPr>
          <w:rFonts w:hint="eastAsia" w:cs="Times New Roman"/>
          <w:sz w:val="28"/>
          <w:szCs w:val="28"/>
          <w:u w:val="none" w:color="auto"/>
          <w:lang w:val="en-US" w:eastAsia="zh-CN"/>
        </w:rPr>
        <w:t xml:space="preserve">  </w:t>
      </w:r>
      <w:r>
        <w:rPr>
          <w:rFonts w:hint="eastAsia" w:cs="Times New Roman"/>
          <w:sz w:val="28"/>
          <w:szCs w:val="28"/>
          <w:u w:val="none" w:color="auto"/>
          <w:lang w:eastAsia="zh-CN"/>
        </w:rPr>
        <w:t>（</w:t>
      </w:r>
      <w:r>
        <w:rPr>
          <w:rFonts w:hint="eastAsia" w:cs="Times New Roman"/>
          <w:sz w:val="28"/>
          <w:szCs w:val="28"/>
          <w:u w:val="none" w:color="auto"/>
          <w:lang w:val="en-US" w:eastAsia="zh-CN"/>
        </w:rPr>
        <w:t>3</w:t>
      </w:r>
      <w:r>
        <w:rPr>
          <w:rFonts w:hint="eastAsia" w:cs="Times New Roman"/>
          <w:sz w:val="28"/>
          <w:szCs w:val="28"/>
          <w:u w:val="none" w:color="auto"/>
          <w:lang w:eastAsia="zh-CN"/>
        </w:rPr>
        <w:t>）凸槽：</w:t>
      </w:r>
      <w:r>
        <w:rPr>
          <w:rFonts w:hint="eastAsia"/>
          <w:sz w:val="28"/>
          <w:szCs w:val="24"/>
          <w:vertAlign w:val="baseline"/>
          <w:lang w:eastAsia="zh-CN"/>
        </w:rPr>
        <w:t>邦板底面磨损，</w:t>
      </w:r>
      <w:r>
        <w:rPr>
          <w:rFonts w:hint="eastAsia" w:cs="Times New Roman"/>
          <w:sz w:val="28"/>
          <w:szCs w:val="28"/>
          <w:u w:val="none" w:color="auto"/>
          <w:lang w:eastAsia="zh-CN"/>
        </w:rPr>
        <w:t>中板与邦板之间的刮板行走端道磨损，中板中间约</w:t>
      </w:r>
      <w:r>
        <w:rPr>
          <w:rFonts w:hint="eastAsia" w:cs="Times New Roman"/>
          <w:sz w:val="28"/>
          <w:szCs w:val="28"/>
          <w:u w:val="none" w:color="auto"/>
          <w:lang w:val="en-US" w:eastAsia="zh-CN"/>
        </w:rPr>
        <w:t>400mm宽处严重磨损。</w:t>
      </w:r>
    </w:p>
    <w:p>
      <w:pPr>
        <w:rPr>
          <w:rFonts w:hint="default" w:ascii="Times New Roman" w:hAnsi="Times New Roman" w:cs="Times New Roman"/>
          <w:sz w:val="28"/>
          <w:szCs w:val="28"/>
          <w:u w:val="none" w:color="auto"/>
        </w:rPr>
      </w:pPr>
      <w:r>
        <w:rPr>
          <w:rFonts w:hint="eastAsia" w:cs="Times New Roman"/>
          <w:sz w:val="28"/>
          <w:szCs w:val="28"/>
          <w:u w:val="none" w:color="auto"/>
          <w:lang w:val="en-US" w:eastAsia="zh-CN"/>
        </w:rPr>
        <w:t xml:space="preserve"> 4、修复位置详情</w:t>
      </w:r>
    </w:p>
    <w:p>
      <w:pPr>
        <w:rPr>
          <w:rFonts w:hint="eastAsia"/>
          <w:sz w:val="28"/>
          <w:szCs w:val="24"/>
          <w:vertAlign w:val="baseline"/>
          <w:lang w:eastAsia="zh-CN"/>
        </w:rPr>
      </w:pPr>
      <w:r>
        <w:rPr>
          <w:rFonts w:hint="eastAsia" w:cs="Times New Roman"/>
          <w:color w:val="000000"/>
          <w:kern w:val="0"/>
          <w:sz w:val="28"/>
          <w:szCs w:val="28"/>
          <w:u w:val="none" w:color="auto"/>
          <w:lang w:val="en-US" w:eastAsia="zh-CN"/>
        </w:rPr>
        <w:t xml:space="preserve">  （1）</w:t>
      </w:r>
      <w:r>
        <w:rPr>
          <w:rFonts w:hint="eastAsia" w:cs="Times New Roman"/>
          <w:sz w:val="28"/>
          <w:szCs w:val="28"/>
          <w:u w:val="none" w:color="auto"/>
          <w:lang w:eastAsia="zh-CN"/>
        </w:rPr>
        <w:t>过渡槽</w:t>
      </w:r>
      <w:r>
        <w:rPr>
          <w:rFonts w:hint="eastAsia"/>
          <w:sz w:val="28"/>
          <w:szCs w:val="24"/>
          <w:vertAlign w:val="baseline"/>
          <w:lang w:eastAsia="zh-CN"/>
        </w:rPr>
        <w:t>Ⅰ：</w:t>
      </w:r>
      <w:r>
        <w:rPr>
          <w:rFonts w:hint="eastAsia" w:cs="Times New Roman"/>
          <w:sz w:val="28"/>
          <w:szCs w:val="28"/>
          <w:u w:val="none" w:color="auto"/>
          <w:lang w:eastAsia="zh-CN"/>
        </w:rPr>
        <w:t>底板弯曲变形位置，邦板底面磨损位置，中板与邦板之间的刮板行走端道磨损位置，中板、底板磨损位置。</w:t>
      </w:r>
    </w:p>
    <w:p>
      <w:pPr>
        <w:rPr>
          <w:rFonts w:hint="eastAsia" w:cs="Times New Roman"/>
          <w:color w:val="000000"/>
          <w:kern w:val="0"/>
          <w:sz w:val="28"/>
          <w:szCs w:val="28"/>
          <w:u w:val="none" w:color="auto"/>
          <w:lang w:val="en-US" w:eastAsia="zh-CN"/>
        </w:rPr>
      </w:pPr>
      <w:r>
        <w:rPr>
          <w:rFonts w:hint="eastAsia" w:cs="Times New Roman"/>
          <w:sz w:val="28"/>
          <w:szCs w:val="28"/>
          <w:u w:val="none" w:color="auto"/>
          <w:lang w:val="en-US" w:eastAsia="zh-CN"/>
        </w:rPr>
        <w:t xml:space="preserve">  </w:t>
      </w:r>
      <w:r>
        <w:rPr>
          <w:rFonts w:hint="eastAsia" w:cs="Times New Roman"/>
          <w:sz w:val="28"/>
          <w:szCs w:val="28"/>
          <w:u w:val="none" w:color="auto"/>
          <w:lang w:eastAsia="zh-CN"/>
        </w:rPr>
        <w:t>（</w:t>
      </w:r>
      <w:r>
        <w:rPr>
          <w:rFonts w:hint="eastAsia" w:cs="Times New Roman"/>
          <w:sz w:val="28"/>
          <w:szCs w:val="28"/>
          <w:u w:val="none" w:color="auto"/>
          <w:lang w:val="en-US" w:eastAsia="zh-CN"/>
        </w:rPr>
        <w:t>2</w:t>
      </w:r>
      <w:r>
        <w:rPr>
          <w:rFonts w:hint="eastAsia" w:cs="Times New Roman"/>
          <w:sz w:val="28"/>
          <w:szCs w:val="28"/>
          <w:u w:val="none" w:color="auto"/>
          <w:lang w:eastAsia="zh-CN"/>
        </w:rPr>
        <w:t>）过渡槽</w:t>
      </w:r>
      <w:r>
        <w:rPr>
          <w:rFonts w:hint="eastAsia"/>
          <w:sz w:val="28"/>
          <w:szCs w:val="24"/>
          <w:vertAlign w:val="baseline"/>
          <w:lang w:eastAsia="zh-CN"/>
        </w:rPr>
        <w:t>Ⅱ，左偏转槽Ⅱ、Ⅲ、Ⅳ：底板弯曲变形位置，</w:t>
      </w:r>
      <w:r>
        <w:rPr>
          <w:rFonts w:hint="eastAsia" w:cs="Times New Roman"/>
          <w:sz w:val="28"/>
          <w:szCs w:val="28"/>
          <w:u w:val="none" w:color="auto"/>
          <w:lang w:eastAsia="zh-CN"/>
        </w:rPr>
        <w:t>邦板底面磨损位置，中板与邦板之间的刮板行走端道磨损位置，中板磨损位置，除煤板磨损位置，</w:t>
      </w:r>
      <w:r>
        <w:rPr>
          <w:rFonts w:hint="eastAsia" w:cs="Times New Roman"/>
          <w:color w:val="000000"/>
          <w:kern w:val="0"/>
          <w:sz w:val="28"/>
          <w:szCs w:val="28"/>
          <w:u w:val="none" w:color="auto"/>
          <w:lang w:val="en-US" w:eastAsia="zh-CN"/>
        </w:rPr>
        <w:t>底板工作面若有磨损则修复磨损位置，否则不修复底板工作面。</w:t>
      </w:r>
    </w:p>
    <w:p>
      <w:pPr>
        <w:rPr>
          <w:rFonts w:hint="eastAsia" w:cs="Times New Roman"/>
          <w:color w:val="000000"/>
          <w:kern w:val="0"/>
          <w:sz w:val="28"/>
          <w:szCs w:val="28"/>
          <w:u w:val="none" w:color="auto"/>
          <w:lang w:val="en-US" w:eastAsia="zh-CN"/>
        </w:rPr>
      </w:pPr>
      <w:r>
        <w:rPr>
          <w:rFonts w:hint="eastAsia" w:cs="Times New Roman"/>
          <w:color w:val="000000"/>
          <w:kern w:val="0"/>
          <w:sz w:val="28"/>
          <w:szCs w:val="28"/>
          <w:u w:val="none" w:color="auto"/>
          <w:lang w:val="en-US" w:eastAsia="zh-CN"/>
        </w:rPr>
        <w:t xml:space="preserve">  （3）</w:t>
      </w:r>
      <w:r>
        <w:rPr>
          <w:rFonts w:hint="eastAsia" w:cs="Times New Roman"/>
          <w:sz w:val="28"/>
          <w:szCs w:val="28"/>
          <w:u w:val="none" w:color="auto"/>
          <w:lang w:eastAsia="zh-CN"/>
        </w:rPr>
        <w:t>凸槽：</w:t>
      </w:r>
      <w:r>
        <w:rPr>
          <w:rFonts w:hint="eastAsia"/>
          <w:sz w:val="28"/>
          <w:szCs w:val="24"/>
          <w:vertAlign w:val="baseline"/>
          <w:lang w:eastAsia="zh-CN"/>
        </w:rPr>
        <w:t>邦板底面磨损位置，</w:t>
      </w:r>
      <w:r>
        <w:rPr>
          <w:rFonts w:hint="eastAsia" w:cs="Times New Roman"/>
          <w:sz w:val="28"/>
          <w:szCs w:val="28"/>
          <w:u w:val="none" w:color="auto"/>
          <w:lang w:eastAsia="zh-CN"/>
        </w:rPr>
        <w:t>中板与邦板之间的刮板行走端道磨损位置，中板中间约</w:t>
      </w:r>
      <w:r>
        <w:rPr>
          <w:rFonts w:hint="eastAsia" w:cs="Times New Roman"/>
          <w:sz w:val="28"/>
          <w:szCs w:val="28"/>
          <w:u w:val="none" w:color="auto"/>
          <w:lang w:val="en-US" w:eastAsia="zh-CN"/>
        </w:rPr>
        <w:t>400mm宽处严重磨损位置</w:t>
      </w:r>
      <w:r>
        <w:rPr>
          <w:rFonts w:hint="eastAsia" w:cs="Times New Roman"/>
          <w:color w:val="000000"/>
          <w:kern w:val="0"/>
          <w:sz w:val="28"/>
          <w:szCs w:val="28"/>
          <w:u w:val="none" w:color="auto"/>
          <w:lang w:val="en-US" w:eastAsia="zh-CN"/>
        </w:rPr>
        <w:t>。</w:t>
      </w:r>
    </w:p>
    <w:p>
      <w:pPr>
        <w:spacing w:line="560" w:lineRule="exact"/>
        <w:rPr>
          <w:rFonts w:hint="default" w:ascii="Times New Roman" w:hAnsi="Times New Roman" w:cs="Times New Roman"/>
          <w:color w:val="000000"/>
          <w:kern w:val="0"/>
          <w:sz w:val="28"/>
          <w:szCs w:val="28"/>
          <w:u w:val="none" w:color="auto"/>
        </w:rPr>
      </w:pPr>
      <w:r>
        <w:rPr>
          <w:rFonts w:hint="eastAsia" w:cs="Times New Roman"/>
          <w:sz w:val="28"/>
          <w:szCs w:val="28"/>
          <w:u w:val="none" w:color="auto"/>
          <w:lang w:val="en-US" w:eastAsia="zh-CN"/>
        </w:rPr>
        <w:t xml:space="preserve"> </w:t>
      </w:r>
      <w:r>
        <w:rPr>
          <w:rFonts w:hint="default" w:ascii="Times New Roman" w:hAnsi="Times New Roman" w:cs="Times New Roman"/>
          <w:sz w:val="28"/>
          <w:szCs w:val="28"/>
          <w:u w:val="none" w:color="auto"/>
          <w:lang w:val="en-US" w:eastAsia="zh-CN"/>
        </w:rPr>
        <w:t>5</w:t>
      </w:r>
      <w:r>
        <w:rPr>
          <w:rFonts w:hint="default" w:ascii="Times New Roman" w:hAnsi="Times New Roman" w:cs="Times New Roman"/>
          <w:sz w:val="28"/>
          <w:szCs w:val="28"/>
          <w:u w:val="none" w:color="auto"/>
        </w:rPr>
        <w:t>、修复</w:t>
      </w:r>
      <w:r>
        <w:rPr>
          <w:rFonts w:hint="eastAsia" w:cs="Times New Roman"/>
          <w:sz w:val="28"/>
          <w:szCs w:val="28"/>
          <w:u w:val="none" w:color="auto"/>
          <w:lang w:eastAsia="zh-CN"/>
        </w:rPr>
        <w:t>前尺寸</w:t>
      </w:r>
      <w:r>
        <w:rPr>
          <w:rFonts w:hint="default" w:ascii="Times New Roman" w:hAnsi="Times New Roman" w:cs="Times New Roman"/>
          <w:sz w:val="28"/>
          <w:szCs w:val="28"/>
          <w:u w:val="none" w:color="auto"/>
        </w:rPr>
        <w:t>：</w:t>
      </w:r>
    </w:p>
    <w:p>
      <w:pPr>
        <w:spacing w:line="560" w:lineRule="exact"/>
        <w:ind w:firstLine="560"/>
        <w:jc w:val="left"/>
        <w:rPr>
          <w:rFonts w:hint="eastAsia" w:cs="Times New Roman"/>
          <w:sz w:val="28"/>
          <w:szCs w:val="28"/>
          <w:u w:val="none" w:color="auto"/>
          <w:lang w:val="en-US" w:eastAsia="zh-CN"/>
        </w:rPr>
      </w:pPr>
      <w:r>
        <w:rPr>
          <w:rFonts w:hint="eastAsia" w:cs="Times New Roman"/>
          <w:sz w:val="28"/>
          <w:szCs w:val="28"/>
          <w:u w:val="none" w:color="auto"/>
          <w:lang w:eastAsia="zh-CN"/>
        </w:rPr>
        <w:t>各槽</w:t>
      </w:r>
      <w:r>
        <w:rPr>
          <w:rFonts w:hint="eastAsia" w:cs="Times New Roman"/>
          <w:sz w:val="28"/>
          <w:szCs w:val="28"/>
          <w:u w:val="none" w:color="auto"/>
          <w:lang w:val="en-US" w:eastAsia="zh-CN"/>
        </w:rPr>
        <w:t>总长：约1570mm。</w:t>
      </w:r>
    </w:p>
    <w:p>
      <w:pPr>
        <w:spacing w:line="560" w:lineRule="exact"/>
        <w:ind w:firstLine="560"/>
        <w:jc w:val="left"/>
        <w:rPr>
          <w:rFonts w:hint="eastAsia" w:cs="Times New Roman"/>
          <w:sz w:val="28"/>
          <w:szCs w:val="28"/>
          <w:u w:val="none" w:color="auto"/>
          <w:lang w:val="en-US" w:eastAsia="zh-CN"/>
        </w:rPr>
      </w:pPr>
      <w:r>
        <w:rPr>
          <w:rFonts w:hint="eastAsia" w:cs="Times New Roman"/>
          <w:sz w:val="28"/>
          <w:szCs w:val="28"/>
          <w:u w:val="none" w:color="auto"/>
          <w:lang w:eastAsia="zh-CN"/>
        </w:rPr>
        <w:t>各槽</w:t>
      </w:r>
      <w:r>
        <w:rPr>
          <w:rFonts w:hint="eastAsia" w:cs="Times New Roman"/>
          <w:sz w:val="28"/>
          <w:szCs w:val="28"/>
          <w:u w:val="none" w:color="auto"/>
          <w:lang w:val="en-US" w:eastAsia="zh-CN"/>
        </w:rPr>
        <w:t>总宽：约900mm。</w:t>
      </w:r>
    </w:p>
    <w:p>
      <w:pPr>
        <w:spacing w:line="560" w:lineRule="exact"/>
        <w:ind w:firstLine="560"/>
        <w:jc w:val="left"/>
        <w:rPr>
          <w:rFonts w:hint="eastAsia" w:cs="Times New Roman"/>
          <w:sz w:val="28"/>
          <w:szCs w:val="28"/>
          <w:u w:val="none" w:color="auto"/>
          <w:lang w:val="en-US" w:eastAsia="zh-CN"/>
        </w:rPr>
      </w:pPr>
      <w:r>
        <w:rPr>
          <w:rFonts w:hint="eastAsia" w:cs="Times New Roman"/>
          <w:sz w:val="28"/>
          <w:szCs w:val="28"/>
          <w:u w:val="none" w:color="auto"/>
          <w:lang w:eastAsia="zh-CN"/>
        </w:rPr>
        <w:t>过渡槽</w:t>
      </w:r>
      <w:r>
        <w:rPr>
          <w:rFonts w:hint="eastAsia"/>
          <w:sz w:val="28"/>
          <w:szCs w:val="24"/>
          <w:vertAlign w:val="baseline"/>
          <w:lang w:eastAsia="zh-CN"/>
        </w:rPr>
        <w:t>Ⅱ、</w:t>
      </w:r>
      <w:r>
        <w:rPr>
          <w:rFonts w:hint="eastAsia" w:cs="Times New Roman"/>
          <w:sz w:val="28"/>
          <w:szCs w:val="28"/>
          <w:u w:val="none" w:color="auto"/>
          <w:lang w:eastAsia="zh-CN"/>
        </w:rPr>
        <w:t>左偏转槽</w:t>
      </w:r>
      <w:r>
        <w:rPr>
          <w:rFonts w:hint="eastAsia"/>
          <w:sz w:val="28"/>
          <w:szCs w:val="24"/>
          <w:vertAlign w:val="baseline"/>
          <w:lang w:eastAsia="zh-CN"/>
        </w:rPr>
        <w:t>Ⅱ、Ⅲ、Ⅳ</w:t>
      </w:r>
      <w:r>
        <w:rPr>
          <w:rFonts w:hint="eastAsia" w:cs="Times New Roman"/>
          <w:sz w:val="28"/>
          <w:szCs w:val="28"/>
          <w:u w:val="none" w:color="auto"/>
          <w:lang w:val="en-US" w:eastAsia="zh-CN"/>
        </w:rPr>
        <w:t>中板磨损面积：约200mm</w:t>
      </w:r>
      <w:r>
        <w:rPr>
          <w:rFonts w:hint="default" w:ascii="Arial" w:hAnsi="Arial" w:cs="Arial"/>
          <w:sz w:val="28"/>
          <w:szCs w:val="28"/>
          <w:u w:val="none" w:color="auto"/>
          <w:lang w:val="en-US" w:eastAsia="zh-CN"/>
        </w:rPr>
        <w:t>×</w:t>
      </w:r>
      <w:r>
        <w:rPr>
          <w:rFonts w:hint="eastAsia" w:cs="Times New Roman"/>
          <w:sz w:val="28"/>
          <w:szCs w:val="28"/>
          <w:u w:val="none" w:color="auto"/>
          <w:lang w:val="en-US" w:eastAsia="zh-CN"/>
        </w:rPr>
        <w:t>90mm。</w:t>
      </w:r>
    </w:p>
    <w:p>
      <w:pPr>
        <w:spacing w:line="560" w:lineRule="exact"/>
        <w:ind w:firstLine="560"/>
        <w:jc w:val="left"/>
        <w:rPr>
          <w:rFonts w:hint="eastAsia" w:cs="Times New Roman"/>
          <w:sz w:val="28"/>
          <w:szCs w:val="28"/>
          <w:u w:val="none" w:color="auto"/>
          <w:lang w:val="en-US" w:eastAsia="zh-CN"/>
        </w:rPr>
      </w:pPr>
      <w:r>
        <w:rPr>
          <w:rFonts w:hint="eastAsia" w:cs="Times New Roman"/>
          <w:sz w:val="28"/>
          <w:szCs w:val="28"/>
          <w:u w:val="none" w:color="auto"/>
          <w:lang w:eastAsia="zh-CN"/>
        </w:rPr>
        <w:t>凸槽中板中间磨损宽度：约</w:t>
      </w:r>
      <w:r>
        <w:rPr>
          <w:rFonts w:hint="eastAsia" w:cs="Times New Roman"/>
          <w:sz w:val="28"/>
          <w:szCs w:val="28"/>
          <w:u w:val="none" w:color="auto"/>
          <w:lang w:val="en-US" w:eastAsia="zh-CN"/>
        </w:rPr>
        <w:t>400mm。</w:t>
      </w:r>
    </w:p>
    <w:p>
      <w:pPr>
        <w:spacing w:line="560" w:lineRule="exact"/>
        <w:rPr>
          <w:rFonts w:hint="default" w:ascii="Times New Roman" w:hAnsi="Times New Roman" w:cs="Times New Roman"/>
          <w:b/>
          <w:sz w:val="30"/>
          <w:szCs w:val="30"/>
          <w:u w:val="none" w:color="auto"/>
        </w:rPr>
      </w:pPr>
      <w:r>
        <w:rPr>
          <w:rFonts w:hint="default" w:ascii="Times New Roman" w:hAnsi="Times New Roman" w:cs="Times New Roman"/>
          <w:b/>
          <w:sz w:val="30"/>
          <w:szCs w:val="30"/>
          <w:u w:val="none" w:color="auto"/>
        </w:rPr>
        <w:t>二、修复内容：</w:t>
      </w:r>
    </w:p>
    <w:p>
      <w:pPr>
        <w:spacing w:line="560" w:lineRule="exact"/>
        <w:rPr>
          <w:rFonts w:hint="eastAsia"/>
          <w:sz w:val="28"/>
          <w:szCs w:val="24"/>
          <w:vertAlign w:val="baseline"/>
          <w:lang w:eastAsia="zh-CN"/>
        </w:rPr>
      </w:pPr>
      <w:r>
        <w:rPr>
          <w:rFonts w:hint="eastAsia" w:cs="Times New Roman"/>
          <w:sz w:val="28"/>
          <w:szCs w:val="28"/>
          <w:u w:val="none" w:color="auto"/>
          <w:lang w:val="en-US" w:eastAsia="zh-CN"/>
        </w:rPr>
        <w:t xml:space="preserve"> 1</w:t>
      </w:r>
      <w:r>
        <w:rPr>
          <w:rFonts w:hint="default" w:ascii="Times New Roman" w:hAnsi="Times New Roman" w:cs="Times New Roman"/>
          <w:sz w:val="28"/>
          <w:szCs w:val="28"/>
          <w:u w:val="none" w:color="auto"/>
        </w:rPr>
        <w:t>、</w:t>
      </w:r>
      <w:r>
        <w:rPr>
          <w:rFonts w:hint="eastAsia" w:cs="Times New Roman"/>
          <w:sz w:val="28"/>
          <w:szCs w:val="28"/>
          <w:u w:val="none" w:color="auto"/>
          <w:lang w:eastAsia="zh-CN"/>
        </w:rPr>
        <w:t>过渡槽</w:t>
      </w:r>
      <w:r>
        <w:rPr>
          <w:rFonts w:hint="eastAsia"/>
          <w:sz w:val="28"/>
          <w:szCs w:val="24"/>
          <w:vertAlign w:val="baseline"/>
          <w:lang w:eastAsia="zh-CN"/>
        </w:rPr>
        <w:t>Ⅰ：</w:t>
      </w:r>
    </w:p>
    <w:p>
      <w:pPr>
        <w:spacing w:line="560" w:lineRule="exact"/>
        <w:rPr>
          <w:rFonts w:hint="eastAsia"/>
          <w:sz w:val="28"/>
          <w:szCs w:val="24"/>
          <w:vertAlign w:val="baseline"/>
          <w:lang w:eastAsia="zh-CN"/>
        </w:rPr>
      </w:pPr>
      <w:r>
        <w:rPr>
          <w:rFonts w:hint="eastAsia"/>
          <w:sz w:val="28"/>
          <w:szCs w:val="24"/>
          <w:vertAlign w:val="baseline"/>
          <w:lang w:val="en-US" w:eastAsia="zh-CN"/>
        </w:rPr>
        <w:t xml:space="preserve">  </w:t>
      </w:r>
      <w:r>
        <w:rPr>
          <w:rFonts w:hint="eastAsia"/>
          <w:sz w:val="28"/>
          <w:szCs w:val="24"/>
          <w:vertAlign w:val="baseline"/>
          <w:lang w:eastAsia="zh-CN"/>
        </w:rPr>
        <w:t>（</w:t>
      </w:r>
      <w:r>
        <w:rPr>
          <w:rFonts w:hint="eastAsia"/>
          <w:sz w:val="28"/>
          <w:szCs w:val="24"/>
          <w:vertAlign w:val="baseline"/>
          <w:lang w:val="en-US" w:eastAsia="zh-CN"/>
        </w:rPr>
        <w:t>1</w:t>
      </w:r>
      <w:r>
        <w:rPr>
          <w:rFonts w:hint="eastAsia"/>
          <w:sz w:val="28"/>
          <w:szCs w:val="24"/>
          <w:vertAlign w:val="baseline"/>
          <w:lang w:eastAsia="zh-CN"/>
        </w:rPr>
        <w:t>）底板校平。</w:t>
      </w:r>
    </w:p>
    <w:p>
      <w:pPr>
        <w:spacing w:line="560" w:lineRule="exact"/>
        <w:rPr>
          <w:rFonts w:hint="eastAsia" w:cs="Times New Roman"/>
          <w:sz w:val="28"/>
          <w:szCs w:val="28"/>
          <w:u w:val="none" w:color="auto"/>
          <w:lang w:eastAsia="zh-CN"/>
        </w:rPr>
      </w:pPr>
      <w:r>
        <w:rPr>
          <w:rFonts w:hint="eastAsia"/>
          <w:sz w:val="28"/>
          <w:szCs w:val="24"/>
          <w:vertAlign w:val="baseline"/>
          <w:lang w:val="en-US" w:eastAsia="zh-CN"/>
        </w:rPr>
        <w:t xml:space="preserve">  </w:t>
      </w:r>
      <w:r>
        <w:rPr>
          <w:rFonts w:hint="eastAsia" w:cs="Times New Roman"/>
          <w:sz w:val="28"/>
          <w:szCs w:val="28"/>
          <w:u w:val="none" w:color="auto"/>
          <w:lang w:eastAsia="zh-CN"/>
        </w:rPr>
        <w:t>（</w:t>
      </w:r>
      <w:r>
        <w:rPr>
          <w:rFonts w:hint="eastAsia" w:cs="Times New Roman"/>
          <w:sz w:val="28"/>
          <w:szCs w:val="28"/>
          <w:u w:val="none" w:color="auto"/>
          <w:lang w:val="en-US" w:eastAsia="zh-CN"/>
        </w:rPr>
        <w:t>2</w:t>
      </w:r>
      <w:r>
        <w:rPr>
          <w:rFonts w:hint="eastAsia" w:cs="Times New Roman"/>
          <w:sz w:val="28"/>
          <w:szCs w:val="28"/>
          <w:u w:val="none" w:color="auto"/>
          <w:lang w:eastAsia="zh-CN"/>
        </w:rPr>
        <w:t>）邦板底面磨损位置熔覆并恢复尺寸。</w:t>
      </w:r>
    </w:p>
    <w:p>
      <w:pPr>
        <w:spacing w:line="560" w:lineRule="exact"/>
        <w:rPr>
          <w:rFonts w:hint="eastAsia" w:cs="Times New Roman"/>
          <w:sz w:val="28"/>
          <w:szCs w:val="28"/>
          <w:u w:val="none" w:color="auto"/>
          <w:lang w:val="en-US" w:eastAsia="zh-CN"/>
        </w:rPr>
      </w:pPr>
      <w:r>
        <w:rPr>
          <w:rFonts w:hint="eastAsia" w:cs="Times New Roman"/>
          <w:sz w:val="28"/>
          <w:szCs w:val="28"/>
          <w:u w:val="none" w:color="auto"/>
          <w:lang w:val="en-US" w:eastAsia="zh-CN"/>
        </w:rPr>
        <w:t xml:space="preserve">  （3）</w:t>
      </w:r>
      <w:r>
        <w:rPr>
          <w:rFonts w:hint="eastAsia" w:cs="Times New Roman"/>
          <w:sz w:val="28"/>
          <w:szCs w:val="28"/>
          <w:u w:val="none" w:color="auto"/>
          <w:lang w:eastAsia="zh-CN"/>
        </w:rPr>
        <w:t>中板与邦板之间的刮板行走端道磨损位置熔覆表面平整，恢复尺寸至</w:t>
      </w:r>
      <w:r>
        <w:rPr>
          <w:rFonts w:hint="eastAsia" w:cs="Times New Roman"/>
          <w:sz w:val="28"/>
          <w:szCs w:val="28"/>
          <w:u w:val="none" w:color="auto"/>
          <w:lang w:val="en-US" w:eastAsia="zh-CN"/>
        </w:rPr>
        <w:t>900mm。</w:t>
      </w:r>
    </w:p>
    <w:p>
      <w:pPr>
        <w:spacing w:line="560" w:lineRule="exact"/>
        <w:rPr>
          <w:rFonts w:hint="default" w:cs="Times New Roman"/>
          <w:sz w:val="28"/>
          <w:szCs w:val="28"/>
          <w:u w:val="none" w:color="auto"/>
          <w:lang w:val="en-US" w:eastAsia="zh-CN"/>
        </w:rPr>
      </w:pPr>
      <w:r>
        <w:rPr>
          <w:rFonts w:hint="eastAsia"/>
          <w:sz w:val="28"/>
          <w:szCs w:val="24"/>
          <w:vertAlign w:val="baseline"/>
          <w:lang w:val="en-US" w:eastAsia="zh-CN"/>
        </w:rPr>
        <w:t xml:space="preserve">  （4）中板、</w:t>
      </w:r>
      <w:r>
        <w:rPr>
          <w:rFonts w:hint="eastAsia" w:cs="Times New Roman"/>
          <w:sz w:val="28"/>
          <w:szCs w:val="28"/>
          <w:u w:val="none" w:color="auto"/>
          <w:lang w:eastAsia="zh-CN"/>
        </w:rPr>
        <w:t>底板磨损位置熔覆并恢复原基准尺寸。</w:t>
      </w:r>
    </w:p>
    <w:p>
      <w:pPr>
        <w:spacing w:line="560" w:lineRule="exact"/>
        <w:rPr>
          <w:rFonts w:hint="eastAsia"/>
          <w:sz w:val="28"/>
          <w:szCs w:val="24"/>
          <w:vertAlign w:val="baseline"/>
          <w:lang w:eastAsia="zh-CN"/>
        </w:rPr>
      </w:pPr>
      <w:r>
        <w:rPr>
          <w:rFonts w:hint="eastAsia" w:cs="Times New Roman"/>
          <w:sz w:val="28"/>
          <w:szCs w:val="28"/>
          <w:u w:val="none" w:color="auto"/>
          <w:lang w:val="en-US" w:eastAsia="zh-CN"/>
        </w:rPr>
        <w:t xml:space="preserve"> 2</w:t>
      </w:r>
      <w:r>
        <w:rPr>
          <w:rFonts w:hint="default" w:ascii="Times New Roman" w:hAnsi="Times New Roman" w:cs="Times New Roman"/>
          <w:sz w:val="28"/>
          <w:szCs w:val="28"/>
          <w:u w:val="none" w:color="auto"/>
        </w:rPr>
        <w:t>、</w:t>
      </w:r>
      <w:r>
        <w:rPr>
          <w:rFonts w:hint="eastAsia" w:cs="Times New Roman"/>
          <w:sz w:val="28"/>
          <w:szCs w:val="28"/>
          <w:u w:val="none" w:color="auto"/>
          <w:lang w:eastAsia="zh-CN"/>
        </w:rPr>
        <w:t>过渡槽</w:t>
      </w:r>
      <w:r>
        <w:rPr>
          <w:rFonts w:hint="eastAsia"/>
          <w:sz w:val="28"/>
          <w:szCs w:val="24"/>
          <w:vertAlign w:val="baseline"/>
          <w:lang w:eastAsia="zh-CN"/>
        </w:rPr>
        <w:t>Ⅱ，左偏转槽Ⅱ、Ⅲ、Ⅳ：</w:t>
      </w:r>
    </w:p>
    <w:p>
      <w:pPr>
        <w:spacing w:line="560" w:lineRule="exact"/>
        <w:rPr>
          <w:rFonts w:hint="eastAsia"/>
          <w:sz w:val="28"/>
          <w:szCs w:val="24"/>
          <w:vertAlign w:val="baseline"/>
          <w:lang w:eastAsia="zh-CN"/>
        </w:rPr>
      </w:pPr>
      <w:r>
        <w:rPr>
          <w:rFonts w:hint="eastAsia"/>
          <w:sz w:val="28"/>
          <w:szCs w:val="24"/>
          <w:vertAlign w:val="baseline"/>
          <w:lang w:val="en-US" w:eastAsia="zh-CN"/>
        </w:rPr>
        <w:t xml:space="preserve">  </w:t>
      </w:r>
      <w:r>
        <w:rPr>
          <w:rFonts w:hint="eastAsia"/>
          <w:sz w:val="28"/>
          <w:szCs w:val="24"/>
          <w:vertAlign w:val="baseline"/>
          <w:lang w:eastAsia="zh-CN"/>
        </w:rPr>
        <w:t>（</w:t>
      </w:r>
      <w:r>
        <w:rPr>
          <w:rFonts w:hint="eastAsia"/>
          <w:sz w:val="28"/>
          <w:szCs w:val="24"/>
          <w:vertAlign w:val="baseline"/>
          <w:lang w:val="en-US" w:eastAsia="zh-CN"/>
        </w:rPr>
        <w:t>1</w:t>
      </w:r>
      <w:r>
        <w:rPr>
          <w:rFonts w:hint="eastAsia"/>
          <w:sz w:val="28"/>
          <w:szCs w:val="24"/>
          <w:vertAlign w:val="baseline"/>
          <w:lang w:eastAsia="zh-CN"/>
        </w:rPr>
        <w:t>）底板校平。</w:t>
      </w:r>
    </w:p>
    <w:p>
      <w:pPr>
        <w:spacing w:line="560" w:lineRule="exact"/>
        <w:rPr>
          <w:rFonts w:hint="eastAsia" w:cs="Times New Roman"/>
          <w:sz w:val="28"/>
          <w:szCs w:val="28"/>
          <w:u w:val="none" w:color="auto"/>
          <w:lang w:eastAsia="zh-CN"/>
        </w:rPr>
      </w:pPr>
      <w:r>
        <w:rPr>
          <w:rFonts w:hint="eastAsia"/>
          <w:sz w:val="28"/>
          <w:szCs w:val="24"/>
          <w:vertAlign w:val="baseline"/>
          <w:lang w:val="en-US" w:eastAsia="zh-CN"/>
        </w:rPr>
        <w:t xml:space="preserve">  </w:t>
      </w:r>
      <w:r>
        <w:rPr>
          <w:rFonts w:hint="eastAsia" w:cs="Times New Roman"/>
          <w:sz w:val="28"/>
          <w:szCs w:val="28"/>
          <w:u w:val="none" w:color="auto"/>
          <w:lang w:eastAsia="zh-CN"/>
        </w:rPr>
        <w:t>（</w:t>
      </w:r>
      <w:r>
        <w:rPr>
          <w:rFonts w:hint="eastAsia" w:cs="Times New Roman"/>
          <w:sz w:val="28"/>
          <w:szCs w:val="28"/>
          <w:u w:val="none" w:color="auto"/>
          <w:lang w:val="en-US" w:eastAsia="zh-CN"/>
        </w:rPr>
        <w:t>2</w:t>
      </w:r>
      <w:r>
        <w:rPr>
          <w:rFonts w:hint="eastAsia" w:cs="Times New Roman"/>
          <w:sz w:val="28"/>
          <w:szCs w:val="28"/>
          <w:u w:val="none" w:color="auto"/>
          <w:lang w:eastAsia="zh-CN"/>
        </w:rPr>
        <w:t>）邦板底面磨损位置熔覆并恢复尺寸。</w:t>
      </w:r>
    </w:p>
    <w:p>
      <w:pPr>
        <w:spacing w:line="560" w:lineRule="exact"/>
        <w:rPr>
          <w:rFonts w:hint="default" w:cs="Times New Roman"/>
          <w:sz w:val="28"/>
          <w:szCs w:val="28"/>
          <w:u w:val="none" w:color="auto"/>
          <w:lang w:val="en-US" w:eastAsia="zh-CN"/>
        </w:rPr>
      </w:pPr>
      <w:r>
        <w:rPr>
          <w:rFonts w:hint="eastAsia" w:cs="Times New Roman"/>
          <w:sz w:val="28"/>
          <w:szCs w:val="28"/>
          <w:u w:val="none" w:color="auto"/>
          <w:lang w:val="en-US" w:eastAsia="zh-CN"/>
        </w:rPr>
        <w:t xml:space="preserve">  （3）</w:t>
      </w:r>
      <w:r>
        <w:rPr>
          <w:rFonts w:hint="eastAsia" w:cs="Times New Roman"/>
          <w:sz w:val="28"/>
          <w:szCs w:val="28"/>
          <w:u w:val="none" w:color="auto"/>
          <w:lang w:eastAsia="zh-CN"/>
        </w:rPr>
        <w:t>中板与邦板之间的刮板行走端道磨损位置熔覆表面平整，恢复尺寸至</w:t>
      </w:r>
      <w:r>
        <w:rPr>
          <w:rFonts w:hint="eastAsia" w:cs="Times New Roman"/>
          <w:sz w:val="28"/>
          <w:szCs w:val="28"/>
          <w:u w:val="none" w:color="auto"/>
          <w:lang w:val="en-US" w:eastAsia="zh-CN"/>
        </w:rPr>
        <w:t>900mm。</w:t>
      </w:r>
    </w:p>
    <w:p>
      <w:pPr>
        <w:spacing w:line="560" w:lineRule="exact"/>
        <w:rPr>
          <w:rFonts w:hint="eastAsia" w:cs="Times New Roman"/>
          <w:sz w:val="28"/>
          <w:szCs w:val="28"/>
          <w:u w:val="none" w:color="auto"/>
          <w:lang w:eastAsia="zh-CN"/>
        </w:rPr>
      </w:pPr>
      <w:r>
        <w:rPr>
          <w:rFonts w:hint="eastAsia"/>
          <w:sz w:val="28"/>
          <w:szCs w:val="24"/>
          <w:vertAlign w:val="baseline"/>
          <w:lang w:val="en-US" w:eastAsia="zh-CN"/>
        </w:rPr>
        <w:t xml:space="preserve">  （4）中板、</w:t>
      </w:r>
      <w:r>
        <w:rPr>
          <w:rFonts w:hint="eastAsia" w:cs="Times New Roman"/>
          <w:sz w:val="28"/>
          <w:szCs w:val="28"/>
          <w:u w:val="none" w:color="auto"/>
          <w:lang w:eastAsia="zh-CN"/>
        </w:rPr>
        <w:t>除煤板磨损位置熔覆并恢复原基准尺寸。</w:t>
      </w:r>
    </w:p>
    <w:p>
      <w:pPr>
        <w:rPr>
          <w:rFonts w:hint="eastAsia" w:cs="Times New Roman"/>
          <w:color w:val="000000"/>
          <w:kern w:val="0"/>
          <w:sz w:val="28"/>
          <w:szCs w:val="28"/>
          <w:u w:val="none" w:color="auto"/>
          <w:lang w:val="en-US" w:eastAsia="zh-CN"/>
        </w:rPr>
      </w:pPr>
      <w:r>
        <w:rPr>
          <w:rFonts w:hint="eastAsia" w:cs="Times New Roman"/>
          <w:color w:val="000000"/>
          <w:kern w:val="0"/>
          <w:sz w:val="28"/>
          <w:szCs w:val="28"/>
          <w:u w:val="none" w:color="auto"/>
          <w:lang w:val="en-US" w:eastAsia="zh-CN"/>
        </w:rPr>
        <w:t xml:space="preserve">  （5）底板工作面若有磨损则对底板工作面</w:t>
      </w:r>
      <w:r>
        <w:rPr>
          <w:rFonts w:hint="eastAsia" w:cs="Times New Roman"/>
          <w:sz w:val="28"/>
          <w:szCs w:val="28"/>
          <w:u w:val="none" w:color="auto"/>
          <w:lang w:eastAsia="zh-CN"/>
        </w:rPr>
        <w:t>熔覆并恢复原基准尺寸</w:t>
      </w:r>
      <w:r>
        <w:rPr>
          <w:rFonts w:hint="eastAsia" w:cs="Times New Roman"/>
          <w:color w:val="000000"/>
          <w:kern w:val="0"/>
          <w:sz w:val="28"/>
          <w:szCs w:val="28"/>
          <w:u w:val="none" w:color="auto"/>
          <w:lang w:val="en-US" w:eastAsia="zh-CN"/>
        </w:rPr>
        <w:t>。</w:t>
      </w:r>
    </w:p>
    <w:p>
      <w:pPr>
        <w:spacing w:line="560" w:lineRule="exact"/>
        <w:rPr>
          <w:rFonts w:hint="eastAsia" w:cs="Times New Roman"/>
          <w:sz w:val="28"/>
          <w:szCs w:val="28"/>
          <w:u w:val="none" w:color="auto"/>
          <w:lang w:eastAsia="zh-CN"/>
        </w:rPr>
      </w:pPr>
      <w:r>
        <w:rPr>
          <w:rFonts w:hint="eastAsia" w:cs="Times New Roman"/>
          <w:sz w:val="28"/>
          <w:szCs w:val="28"/>
          <w:u w:val="none" w:color="auto"/>
          <w:lang w:val="en-US" w:eastAsia="zh-CN"/>
        </w:rPr>
        <w:t xml:space="preserve"> 3</w:t>
      </w:r>
      <w:r>
        <w:rPr>
          <w:rFonts w:hint="default" w:ascii="Times New Roman" w:hAnsi="Times New Roman" w:cs="Times New Roman"/>
          <w:sz w:val="28"/>
          <w:szCs w:val="28"/>
          <w:u w:val="none" w:color="auto"/>
        </w:rPr>
        <w:t>、</w:t>
      </w:r>
      <w:r>
        <w:rPr>
          <w:rFonts w:hint="eastAsia" w:cs="Times New Roman"/>
          <w:sz w:val="28"/>
          <w:szCs w:val="28"/>
          <w:u w:val="none" w:color="auto"/>
          <w:lang w:eastAsia="zh-CN"/>
        </w:rPr>
        <w:t>凸槽：</w:t>
      </w:r>
    </w:p>
    <w:p>
      <w:pPr>
        <w:spacing w:line="560" w:lineRule="exact"/>
        <w:rPr>
          <w:rFonts w:hint="eastAsia" w:cs="Times New Roman"/>
          <w:sz w:val="28"/>
          <w:szCs w:val="28"/>
          <w:u w:val="none" w:color="auto"/>
          <w:lang w:eastAsia="zh-CN"/>
        </w:rPr>
      </w:pPr>
      <w:r>
        <w:rPr>
          <w:rFonts w:hint="eastAsia"/>
          <w:sz w:val="28"/>
          <w:szCs w:val="24"/>
          <w:vertAlign w:val="baseline"/>
          <w:lang w:val="en-US" w:eastAsia="zh-CN"/>
        </w:rPr>
        <w:t xml:space="preserve">  </w:t>
      </w:r>
      <w:r>
        <w:rPr>
          <w:rFonts w:hint="eastAsia" w:cs="Times New Roman"/>
          <w:sz w:val="28"/>
          <w:szCs w:val="28"/>
          <w:u w:val="none" w:color="auto"/>
          <w:lang w:eastAsia="zh-CN"/>
        </w:rPr>
        <w:t>（</w:t>
      </w:r>
      <w:r>
        <w:rPr>
          <w:rFonts w:hint="eastAsia" w:cs="Times New Roman"/>
          <w:sz w:val="28"/>
          <w:szCs w:val="28"/>
          <w:u w:val="none" w:color="auto"/>
          <w:lang w:val="en-US" w:eastAsia="zh-CN"/>
        </w:rPr>
        <w:t>1</w:t>
      </w:r>
      <w:r>
        <w:rPr>
          <w:rFonts w:hint="eastAsia" w:cs="Times New Roman"/>
          <w:sz w:val="28"/>
          <w:szCs w:val="28"/>
          <w:u w:val="none" w:color="auto"/>
          <w:lang w:eastAsia="zh-CN"/>
        </w:rPr>
        <w:t>）邦板底面磨损位置熔覆并恢复尺寸。</w:t>
      </w:r>
    </w:p>
    <w:p>
      <w:pPr>
        <w:spacing w:line="560" w:lineRule="exact"/>
        <w:rPr>
          <w:rFonts w:hint="eastAsia" w:cs="Times New Roman"/>
          <w:sz w:val="28"/>
          <w:szCs w:val="28"/>
          <w:u w:val="none" w:color="auto"/>
          <w:lang w:val="en-US" w:eastAsia="zh-CN"/>
        </w:rPr>
      </w:pPr>
      <w:r>
        <w:rPr>
          <w:rFonts w:hint="eastAsia" w:cs="Times New Roman"/>
          <w:sz w:val="28"/>
          <w:szCs w:val="28"/>
          <w:u w:val="none" w:color="auto"/>
          <w:lang w:val="en-US" w:eastAsia="zh-CN"/>
        </w:rPr>
        <w:t xml:space="preserve">  （2）</w:t>
      </w:r>
      <w:r>
        <w:rPr>
          <w:rFonts w:hint="eastAsia" w:cs="Times New Roman"/>
          <w:sz w:val="28"/>
          <w:szCs w:val="28"/>
          <w:u w:val="none" w:color="auto"/>
          <w:lang w:eastAsia="zh-CN"/>
        </w:rPr>
        <w:t>中板与邦板之间的刮板行走端道磨损位置熔覆表面平整，恢复尺寸至</w:t>
      </w:r>
      <w:r>
        <w:rPr>
          <w:rFonts w:hint="eastAsia" w:cs="Times New Roman"/>
          <w:sz w:val="28"/>
          <w:szCs w:val="28"/>
          <w:u w:val="none" w:color="auto"/>
          <w:lang w:val="en-US" w:eastAsia="zh-CN"/>
        </w:rPr>
        <w:t>900mm。</w:t>
      </w:r>
    </w:p>
    <w:p>
      <w:pPr>
        <w:spacing w:line="560" w:lineRule="exact"/>
        <w:rPr>
          <w:rFonts w:hint="default" w:cs="Times New Roman"/>
          <w:sz w:val="28"/>
          <w:szCs w:val="28"/>
          <w:u w:val="none" w:color="auto"/>
          <w:lang w:val="en-US" w:eastAsia="zh-CN"/>
        </w:rPr>
      </w:pPr>
      <w:r>
        <w:rPr>
          <w:rFonts w:hint="eastAsia" w:cs="Times New Roman"/>
          <w:sz w:val="28"/>
          <w:szCs w:val="28"/>
          <w:u w:val="none" w:color="auto"/>
          <w:lang w:val="en-US" w:eastAsia="zh-CN"/>
        </w:rPr>
        <w:t xml:space="preserve">  （3）中板中间部位约400mm宽严重磨损处通长更换：切割，压形，熔覆工作耐磨层，打坡口，回装并恢复</w:t>
      </w:r>
      <w:r>
        <w:rPr>
          <w:rFonts w:hint="eastAsia" w:cs="Times New Roman"/>
          <w:sz w:val="28"/>
          <w:szCs w:val="28"/>
          <w:u w:val="none" w:color="auto"/>
          <w:lang w:eastAsia="zh-CN"/>
        </w:rPr>
        <w:t>原基准</w:t>
      </w:r>
      <w:r>
        <w:rPr>
          <w:rFonts w:hint="eastAsia" w:cs="Times New Roman"/>
          <w:sz w:val="28"/>
          <w:szCs w:val="28"/>
          <w:u w:val="none" w:color="auto"/>
          <w:lang w:val="en-US" w:eastAsia="zh-CN"/>
        </w:rPr>
        <w:t>尺寸。</w:t>
      </w:r>
    </w:p>
    <w:p>
      <w:pPr>
        <w:spacing w:line="560" w:lineRule="exact"/>
        <w:rPr>
          <w:rFonts w:hint="default" w:ascii="Times New Roman" w:hAnsi="Times New Roman" w:cs="Times New Roman"/>
          <w:b/>
          <w:bCs/>
          <w:sz w:val="30"/>
          <w:szCs w:val="30"/>
          <w:u w:val="none" w:color="auto"/>
        </w:rPr>
      </w:pPr>
      <w:r>
        <w:rPr>
          <w:rFonts w:hint="default" w:ascii="Times New Roman" w:hAnsi="Times New Roman" w:cs="Times New Roman"/>
          <w:b/>
          <w:bCs/>
          <w:sz w:val="30"/>
          <w:szCs w:val="30"/>
          <w:u w:val="none" w:color="auto"/>
        </w:rPr>
        <w:t>三、修复工艺及流程：</w:t>
      </w:r>
    </w:p>
    <w:p>
      <w:pPr>
        <w:numPr>
          <w:ilvl w:val="0"/>
          <w:numId w:val="0"/>
        </w:numPr>
        <w:rPr>
          <w:rFonts w:hint="eastAsia" w:cs="Times New Roman"/>
          <w:color w:val="000000"/>
          <w:kern w:val="0"/>
          <w:sz w:val="28"/>
          <w:szCs w:val="28"/>
          <w:u w:val="none" w:color="auto"/>
          <w:lang w:eastAsia="zh-CN"/>
        </w:rPr>
      </w:pPr>
      <w:r>
        <w:rPr>
          <w:rFonts w:hint="eastAsia" w:cs="Times New Roman"/>
          <w:color w:val="000000"/>
          <w:kern w:val="0"/>
          <w:sz w:val="28"/>
          <w:szCs w:val="28"/>
          <w:u w:val="none" w:color="auto"/>
          <w:lang w:val="en-US" w:eastAsia="zh-CN"/>
        </w:rPr>
        <w:t xml:space="preserve"> </w:t>
      </w:r>
      <w:r>
        <w:rPr>
          <w:rFonts w:hint="eastAsia" w:ascii="Times New Roman" w:hAnsi="Times New Roman" w:cs="Times New Roman"/>
          <w:color w:val="000000"/>
          <w:kern w:val="0"/>
          <w:sz w:val="28"/>
          <w:szCs w:val="28"/>
          <w:u w:val="none" w:color="auto"/>
          <w:lang w:val="en-US" w:eastAsia="zh-CN"/>
        </w:rPr>
        <w:t>1、</w:t>
      </w:r>
      <w:r>
        <w:rPr>
          <w:rFonts w:hint="eastAsia" w:ascii="Times New Roman" w:hAnsi="Times New Roman" w:cs="Times New Roman"/>
          <w:color w:val="000000"/>
          <w:kern w:val="0"/>
          <w:sz w:val="28"/>
          <w:szCs w:val="28"/>
          <w:u w:val="none" w:color="auto"/>
          <w:lang w:eastAsia="zh-CN"/>
        </w:rPr>
        <w:t>入厂检测</w:t>
      </w:r>
      <w:r>
        <w:rPr>
          <w:rFonts w:hint="eastAsia" w:cs="Times New Roman"/>
          <w:color w:val="000000"/>
          <w:kern w:val="0"/>
          <w:sz w:val="28"/>
          <w:szCs w:val="28"/>
          <w:u w:val="none" w:color="auto"/>
          <w:lang w:eastAsia="zh-CN"/>
        </w:rPr>
        <w:t>：</w:t>
      </w:r>
    </w:p>
    <w:p>
      <w:pPr>
        <w:numPr>
          <w:ilvl w:val="0"/>
          <w:numId w:val="0"/>
        </w:numPr>
        <w:rPr>
          <w:rFonts w:hint="default" w:cs="Times New Roman"/>
          <w:color w:val="000000"/>
          <w:kern w:val="0"/>
          <w:sz w:val="28"/>
          <w:szCs w:val="28"/>
          <w:u w:val="none" w:color="auto"/>
          <w:lang w:val="en-US" w:eastAsia="zh-CN"/>
        </w:rPr>
      </w:pPr>
      <w:r>
        <w:rPr>
          <w:rFonts w:hint="eastAsia" w:cs="Times New Roman"/>
          <w:color w:val="000000"/>
          <w:kern w:val="0"/>
          <w:sz w:val="28"/>
          <w:szCs w:val="28"/>
          <w:u w:val="none" w:color="auto"/>
          <w:lang w:val="en-US" w:eastAsia="zh-CN"/>
        </w:rPr>
        <w:t xml:space="preserve">  （1）各部件全面清洗。</w:t>
      </w:r>
    </w:p>
    <w:p>
      <w:pPr>
        <w:numPr>
          <w:ilvl w:val="0"/>
          <w:numId w:val="0"/>
        </w:numPr>
        <w:rPr>
          <w:rFonts w:hint="eastAsia" w:cs="Times New Roman"/>
          <w:color w:val="000000"/>
          <w:kern w:val="0"/>
          <w:sz w:val="28"/>
          <w:szCs w:val="28"/>
          <w:u w:val="none" w:color="auto"/>
          <w:lang w:val="en-US" w:eastAsia="zh-CN"/>
        </w:rPr>
      </w:pPr>
      <w:r>
        <w:rPr>
          <w:rFonts w:hint="eastAsia" w:cs="Times New Roman"/>
          <w:color w:val="000000"/>
          <w:kern w:val="0"/>
          <w:sz w:val="28"/>
          <w:szCs w:val="28"/>
          <w:u w:val="none" w:color="auto"/>
          <w:lang w:val="en-US" w:eastAsia="zh-CN"/>
        </w:rPr>
        <w:t xml:space="preserve">  （2）检测</w:t>
      </w:r>
      <w:r>
        <w:rPr>
          <w:rFonts w:hint="eastAsia" w:cs="Times New Roman"/>
          <w:sz w:val="28"/>
          <w:szCs w:val="28"/>
          <w:u w:val="none" w:color="auto"/>
          <w:lang w:eastAsia="zh-CN"/>
        </w:rPr>
        <w:t>过渡槽</w:t>
      </w:r>
      <w:r>
        <w:rPr>
          <w:rFonts w:hint="eastAsia"/>
          <w:sz w:val="28"/>
          <w:szCs w:val="24"/>
          <w:vertAlign w:val="baseline"/>
          <w:lang w:eastAsia="zh-CN"/>
        </w:rPr>
        <w:t>Ⅱ，左偏转槽Ⅱ、Ⅲ、Ⅳ</w:t>
      </w:r>
      <w:r>
        <w:rPr>
          <w:rFonts w:hint="eastAsia" w:cs="Times New Roman"/>
          <w:color w:val="000000"/>
          <w:kern w:val="0"/>
          <w:sz w:val="28"/>
          <w:szCs w:val="28"/>
          <w:u w:val="none" w:color="auto"/>
          <w:lang w:val="en-US" w:eastAsia="zh-CN"/>
        </w:rPr>
        <w:t xml:space="preserve">底板工作面有无磨损，若有磨损则无损探伤检测磨损尺寸。  </w:t>
      </w:r>
    </w:p>
    <w:p>
      <w:pPr>
        <w:numPr>
          <w:ilvl w:val="0"/>
          <w:numId w:val="0"/>
        </w:numPr>
        <w:rPr>
          <w:rFonts w:hint="default" w:ascii="Times New Roman" w:hAnsi="Times New Roman" w:cs="Times New Roman"/>
          <w:sz w:val="28"/>
          <w:szCs w:val="28"/>
          <w:lang w:eastAsia="zh-CN"/>
        </w:rPr>
      </w:pPr>
      <w:r>
        <w:rPr>
          <w:rFonts w:hint="eastAsia" w:cs="Times New Roman"/>
          <w:color w:val="000000"/>
          <w:kern w:val="0"/>
          <w:sz w:val="28"/>
          <w:szCs w:val="28"/>
          <w:u w:val="none" w:color="auto"/>
          <w:lang w:val="en-US" w:eastAsia="zh-CN"/>
        </w:rPr>
        <w:t xml:space="preserve">  （3）检测</w:t>
      </w:r>
      <w:r>
        <w:rPr>
          <w:rFonts w:hint="eastAsia" w:cs="Times New Roman"/>
          <w:sz w:val="28"/>
          <w:szCs w:val="28"/>
          <w:u w:val="none" w:color="auto"/>
          <w:lang w:eastAsia="zh-CN"/>
        </w:rPr>
        <w:t>过渡槽</w:t>
      </w:r>
      <w:r>
        <w:rPr>
          <w:rFonts w:hint="eastAsia"/>
          <w:sz w:val="28"/>
          <w:szCs w:val="24"/>
          <w:vertAlign w:val="baseline"/>
          <w:lang w:eastAsia="zh-CN"/>
        </w:rPr>
        <w:t>Ⅰ，</w:t>
      </w:r>
      <w:r>
        <w:rPr>
          <w:rFonts w:hint="eastAsia" w:cs="Times New Roman"/>
          <w:sz w:val="28"/>
          <w:szCs w:val="28"/>
          <w:u w:val="none" w:color="auto"/>
          <w:lang w:eastAsia="zh-CN"/>
        </w:rPr>
        <w:t>过渡槽</w:t>
      </w:r>
      <w:r>
        <w:rPr>
          <w:rFonts w:hint="eastAsia"/>
          <w:sz w:val="28"/>
          <w:szCs w:val="24"/>
          <w:vertAlign w:val="baseline"/>
          <w:lang w:eastAsia="zh-CN"/>
        </w:rPr>
        <w:t>Ⅱ，左偏转槽Ⅱ、Ⅲ、Ⅳ</w:t>
      </w:r>
      <w:r>
        <w:rPr>
          <w:rFonts w:hint="eastAsia" w:cs="Times New Roman"/>
          <w:color w:val="000000"/>
          <w:kern w:val="0"/>
          <w:sz w:val="28"/>
          <w:szCs w:val="28"/>
          <w:u w:val="none" w:color="auto"/>
          <w:lang w:val="en-US" w:eastAsia="zh-CN"/>
        </w:rPr>
        <w:t>底板变形情况，对中板无损探伤检测磨损尺寸</w:t>
      </w:r>
      <w:r>
        <w:rPr>
          <w:rFonts w:hint="default" w:ascii="Times New Roman" w:hAnsi="Times New Roman" w:cs="Times New Roman"/>
          <w:sz w:val="28"/>
          <w:szCs w:val="28"/>
          <w:lang w:eastAsia="zh-CN"/>
        </w:rPr>
        <w:t>。</w:t>
      </w:r>
    </w:p>
    <w:p>
      <w:pPr>
        <w:numPr>
          <w:ilvl w:val="0"/>
          <w:numId w:val="0"/>
        </w:numPr>
        <w:rPr>
          <w:rFonts w:hint="default" w:ascii="Times New Roman" w:hAnsi="Times New Roman" w:cs="Times New Roman"/>
          <w:sz w:val="28"/>
          <w:szCs w:val="28"/>
          <w:lang w:eastAsia="zh-CN"/>
        </w:rPr>
      </w:pPr>
      <w:r>
        <w:rPr>
          <w:rFonts w:hint="eastAsia" w:cs="Times New Roman"/>
          <w:sz w:val="28"/>
          <w:szCs w:val="28"/>
          <w:lang w:val="en-US" w:eastAsia="zh-CN"/>
        </w:rPr>
        <w:t xml:space="preserve">  </w:t>
      </w:r>
      <w:r>
        <w:rPr>
          <w:rFonts w:hint="eastAsia" w:cs="Times New Roman"/>
          <w:sz w:val="28"/>
          <w:szCs w:val="28"/>
          <w:lang w:eastAsia="zh-CN"/>
        </w:rPr>
        <w:t>（</w:t>
      </w:r>
      <w:r>
        <w:rPr>
          <w:rFonts w:hint="eastAsia" w:cs="Times New Roman"/>
          <w:sz w:val="28"/>
          <w:szCs w:val="28"/>
          <w:lang w:val="en-US" w:eastAsia="zh-CN"/>
        </w:rPr>
        <w:t>4</w:t>
      </w:r>
      <w:r>
        <w:rPr>
          <w:rFonts w:hint="eastAsia" w:cs="Times New Roman"/>
          <w:sz w:val="28"/>
          <w:szCs w:val="28"/>
          <w:lang w:eastAsia="zh-CN"/>
        </w:rPr>
        <w:t>）</w:t>
      </w:r>
      <w:r>
        <w:rPr>
          <w:rFonts w:hint="eastAsia" w:cs="Times New Roman"/>
          <w:color w:val="000000"/>
          <w:kern w:val="0"/>
          <w:sz w:val="28"/>
          <w:szCs w:val="28"/>
          <w:u w:val="none" w:color="auto"/>
          <w:lang w:val="en-US" w:eastAsia="zh-CN"/>
        </w:rPr>
        <w:t>各部件</w:t>
      </w:r>
      <w:r>
        <w:rPr>
          <w:rFonts w:hint="eastAsia" w:cs="Times New Roman"/>
          <w:sz w:val="28"/>
          <w:szCs w:val="28"/>
          <w:u w:val="none" w:color="auto"/>
          <w:lang w:eastAsia="zh-CN"/>
        </w:rPr>
        <w:t>邦板底面</w:t>
      </w:r>
      <w:r>
        <w:rPr>
          <w:rFonts w:hint="eastAsia" w:cs="Times New Roman"/>
          <w:color w:val="000000"/>
          <w:kern w:val="0"/>
          <w:sz w:val="28"/>
          <w:szCs w:val="28"/>
          <w:u w:val="none" w:color="auto"/>
          <w:lang w:val="en-US" w:eastAsia="zh-CN"/>
        </w:rPr>
        <w:t>无损探伤检测</w:t>
      </w:r>
      <w:r>
        <w:rPr>
          <w:rFonts w:hint="eastAsia" w:cs="Times New Roman"/>
          <w:sz w:val="28"/>
          <w:szCs w:val="28"/>
          <w:u w:val="none" w:color="auto"/>
          <w:lang w:eastAsia="zh-CN"/>
        </w:rPr>
        <w:t>磨损尺寸。</w:t>
      </w:r>
    </w:p>
    <w:p>
      <w:pPr>
        <w:numPr>
          <w:ilvl w:val="0"/>
          <w:numId w:val="0"/>
        </w:numPr>
        <w:rPr>
          <w:rFonts w:hint="eastAsia" w:cs="Times New Roman"/>
          <w:color w:val="000000"/>
          <w:kern w:val="0"/>
          <w:sz w:val="28"/>
          <w:szCs w:val="28"/>
          <w:u w:val="none" w:color="auto"/>
          <w:lang w:val="en-US" w:eastAsia="zh-CN"/>
        </w:rPr>
      </w:pPr>
      <w:r>
        <w:rPr>
          <w:rFonts w:hint="eastAsia" w:cs="Times New Roman"/>
          <w:color w:val="000000"/>
          <w:kern w:val="0"/>
          <w:sz w:val="28"/>
          <w:szCs w:val="28"/>
          <w:u w:val="none" w:color="auto"/>
          <w:lang w:val="en-US" w:eastAsia="zh-CN"/>
        </w:rPr>
        <w:t xml:space="preserve">  （5）检测各部件底板、中板的尺寸公差，形位公差，测绘出图。</w:t>
      </w:r>
    </w:p>
    <w:p>
      <w:pPr>
        <w:numPr>
          <w:ilvl w:val="0"/>
          <w:numId w:val="0"/>
        </w:numPr>
        <w:rPr>
          <w:rFonts w:hint="eastAsia" w:cs="Times New Roman"/>
          <w:color w:val="000000"/>
          <w:kern w:val="0"/>
          <w:sz w:val="28"/>
          <w:szCs w:val="28"/>
          <w:u w:val="none" w:color="auto"/>
          <w:lang w:val="en-US" w:eastAsia="zh-CN"/>
        </w:rPr>
      </w:pPr>
      <w:r>
        <w:rPr>
          <w:rFonts w:hint="eastAsia" w:cs="Times New Roman"/>
          <w:color w:val="000000"/>
          <w:kern w:val="0"/>
          <w:sz w:val="28"/>
          <w:szCs w:val="28"/>
          <w:u w:val="none" w:color="auto"/>
          <w:lang w:val="en-US" w:eastAsia="zh-CN"/>
        </w:rPr>
        <w:t xml:space="preserve">  （6）检测各部件底板与中板的材质，选取相近的熔材。</w:t>
      </w:r>
    </w:p>
    <w:p>
      <w:pPr>
        <w:numPr>
          <w:ilvl w:val="0"/>
          <w:numId w:val="0"/>
        </w:numPr>
        <w:rPr>
          <w:rFonts w:hint="eastAsia" w:cs="Times New Roman"/>
          <w:color w:val="000000"/>
          <w:kern w:val="0"/>
          <w:sz w:val="28"/>
          <w:szCs w:val="28"/>
          <w:u w:val="none" w:color="auto"/>
          <w:lang w:val="en-US" w:eastAsia="zh-CN"/>
        </w:rPr>
      </w:pPr>
      <w:r>
        <w:rPr>
          <w:rFonts w:hint="eastAsia" w:cs="Times New Roman"/>
          <w:color w:val="000000"/>
          <w:kern w:val="0"/>
          <w:sz w:val="28"/>
          <w:szCs w:val="28"/>
          <w:u w:val="none" w:color="auto"/>
          <w:lang w:val="en-US" w:eastAsia="zh-CN"/>
        </w:rPr>
        <w:t xml:space="preserve">  （7）检测</w:t>
      </w:r>
      <w:r>
        <w:rPr>
          <w:rFonts w:hint="eastAsia" w:cs="Times New Roman"/>
          <w:sz w:val="28"/>
          <w:szCs w:val="28"/>
          <w:u w:val="none" w:color="auto"/>
          <w:lang w:eastAsia="zh-CN"/>
        </w:rPr>
        <w:t>过渡槽</w:t>
      </w:r>
      <w:r>
        <w:rPr>
          <w:rFonts w:hint="eastAsia"/>
          <w:sz w:val="28"/>
          <w:szCs w:val="24"/>
          <w:vertAlign w:val="baseline"/>
          <w:lang w:eastAsia="zh-CN"/>
        </w:rPr>
        <w:t>Ⅱ，左偏转槽Ⅱ、Ⅲ、Ⅳ除煤板</w:t>
      </w:r>
      <w:r>
        <w:rPr>
          <w:rFonts w:hint="eastAsia" w:cs="Times New Roman"/>
          <w:color w:val="000000"/>
          <w:kern w:val="0"/>
          <w:sz w:val="28"/>
          <w:szCs w:val="28"/>
          <w:u w:val="none" w:color="auto"/>
          <w:lang w:val="en-US" w:eastAsia="zh-CN"/>
        </w:rPr>
        <w:t>的材质，选取相近的熔材。</w:t>
      </w:r>
    </w:p>
    <w:p>
      <w:pPr>
        <w:numPr>
          <w:ilvl w:val="0"/>
          <w:numId w:val="0"/>
        </w:numPr>
        <w:rPr>
          <w:rFonts w:hint="eastAsia" w:cs="Times New Roman"/>
          <w:color w:val="000000"/>
          <w:kern w:val="0"/>
          <w:sz w:val="28"/>
          <w:szCs w:val="28"/>
          <w:u w:val="none" w:color="auto"/>
          <w:lang w:val="en-US" w:eastAsia="zh-CN"/>
        </w:rPr>
      </w:pPr>
      <w:r>
        <w:rPr>
          <w:rFonts w:hint="eastAsia" w:cs="Times New Roman"/>
          <w:color w:val="000000"/>
          <w:kern w:val="0"/>
          <w:sz w:val="28"/>
          <w:szCs w:val="28"/>
          <w:u w:val="none" w:color="auto"/>
          <w:lang w:val="en-US" w:eastAsia="zh-CN"/>
        </w:rPr>
        <w:t xml:space="preserve">  （8）</w:t>
      </w:r>
      <w:r>
        <w:rPr>
          <w:rFonts w:hint="eastAsia" w:cs="Times New Roman"/>
          <w:sz w:val="28"/>
          <w:szCs w:val="28"/>
          <w:u w:val="none" w:color="auto"/>
          <w:lang w:eastAsia="zh-CN"/>
        </w:rPr>
        <w:t>凸槽中板</w:t>
      </w:r>
      <w:r>
        <w:rPr>
          <w:rFonts w:hint="eastAsia" w:cs="Times New Roman"/>
          <w:color w:val="000000"/>
          <w:kern w:val="0"/>
          <w:sz w:val="28"/>
          <w:szCs w:val="28"/>
          <w:u w:val="none" w:color="auto"/>
          <w:lang w:val="en-US" w:eastAsia="zh-CN"/>
        </w:rPr>
        <w:t>无损探伤检测</w:t>
      </w:r>
      <w:r>
        <w:rPr>
          <w:rFonts w:hint="eastAsia" w:cs="Times New Roman"/>
          <w:sz w:val="28"/>
          <w:szCs w:val="28"/>
          <w:u w:val="none" w:color="auto"/>
          <w:lang w:eastAsia="zh-CN"/>
        </w:rPr>
        <w:t>磨损详细尺寸，确定更换加工工艺。</w:t>
      </w:r>
    </w:p>
    <w:p>
      <w:pPr>
        <w:numPr>
          <w:ilvl w:val="0"/>
          <w:numId w:val="0"/>
        </w:numPr>
        <w:rPr>
          <w:rFonts w:hint="eastAsia" w:ascii="Times New Roman" w:hAnsi="Times New Roman" w:cs="Times New Roman"/>
          <w:sz w:val="28"/>
          <w:szCs w:val="28"/>
          <w:lang w:eastAsia="zh-CN"/>
        </w:rPr>
      </w:pPr>
      <w:r>
        <w:rPr>
          <w:rFonts w:hint="eastAsia" w:cs="Times New Roman"/>
          <w:color w:val="000000"/>
          <w:kern w:val="0"/>
          <w:sz w:val="28"/>
          <w:szCs w:val="28"/>
          <w:u w:val="none" w:color="auto"/>
          <w:lang w:val="en-US" w:eastAsia="zh-CN"/>
        </w:rPr>
        <w:t xml:space="preserve">  （9）检测各部件底板与中板间的标准尺寸距离。</w:t>
      </w:r>
    </w:p>
    <w:p>
      <w:pPr>
        <w:spacing w:line="560" w:lineRule="exact"/>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2</w:t>
      </w:r>
      <w:r>
        <w:rPr>
          <w:rFonts w:hint="eastAsia" w:ascii="Times New Roman" w:hAnsi="Times New Roman" w:cs="Times New Roman"/>
          <w:sz w:val="28"/>
          <w:szCs w:val="28"/>
          <w:lang w:eastAsia="zh-CN"/>
        </w:rPr>
        <w:t>、</w:t>
      </w:r>
      <w:r>
        <w:rPr>
          <w:rFonts w:hint="eastAsia" w:cs="Times New Roman"/>
          <w:sz w:val="28"/>
          <w:szCs w:val="28"/>
          <w:u w:val="none" w:color="auto"/>
          <w:lang w:eastAsia="zh-CN"/>
        </w:rPr>
        <w:t>过渡槽</w:t>
      </w:r>
      <w:r>
        <w:rPr>
          <w:rFonts w:hint="eastAsia"/>
          <w:sz w:val="28"/>
          <w:szCs w:val="24"/>
          <w:vertAlign w:val="baseline"/>
          <w:lang w:eastAsia="zh-CN"/>
        </w:rPr>
        <w:t>Ⅰ修复：</w:t>
      </w:r>
    </w:p>
    <w:p>
      <w:pPr>
        <w:rPr>
          <w:rFonts w:hint="eastAsia" w:ascii="Times New Roman" w:hAnsi="Times New Roman" w:cs="Times New Roman"/>
          <w:sz w:val="28"/>
          <w:szCs w:val="28"/>
          <w:lang w:eastAsia="zh-CN"/>
        </w:rPr>
      </w:pPr>
      <w:r>
        <w:rPr>
          <w:rFonts w:hint="eastAsia" w:cs="Times New Roman"/>
          <w:sz w:val="28"/>
          <w:szCs w:val="28"/>
          <w:lang w:val="en-US" w:eastAsia="zh-CN"/>
        </w:rPr>
        <w:t xml:space="preserve">  （1）</w:t>
      </w:r>
      <w:r>
        <w:rPr>
          <w:rFonts w:hint="eastAsia" w:cs="Times New Roman"/>
          <w:sz w:val="28"/>
          <w:szCs w:val="28"/>
          <w:lang w:eastAsia="zh-CN"/>
        </w:rPr>
        <w:t>将底板切割拆卸，加热处理去除内应力</w:t>
      </w:r>
      <w:r>
        <w:rPr>
          <w:rFonts w:hint="eastAsia" w:ascii="Times New Roman" w:hAnsi="Times New Roman" w:cs="Times New Roman"/>
          <w:sz w:val="28"/>
          <w:szCs w:val="28"/>
          <w:lang w:eastAsia="zh-CN"/>
        </w:rPr>
        <w:t>。</w:t>
      </w:r>
    </w:p>
    <w:p>
      <w:pPr>
        <w:rPr>
          <w:rFonts w:hint="eastAsia" w:cs="Times New Roman"/>
          <w:sz w:val="28"/>
          <w:szCs w:val="28"/>
          <w:lang w:val="en-US" w:eastAsia="zh-CN"/>
        </w:rPr>
      </w:pPr>
      <w:r>
        <w:rPr>
          <w:rFonts w:hint="eastAsia" w:cs="Times New Roman"/>
          <w:sz w:val="28"/>
          <w:szCs w:val="28"/>
          <w:lang w:val="en-US" w:eastAsia="zh-CN"/>
        </w:rPr>
        <w:t xml:space="preserve">  （2）采用300吨油压机对底板校平。</w:t>
      </w:r>
    </w:p>
    <w:p>
      <w:pPr>
        <w:rPr>
          <w:rFonts w:hint="eastAsia" w:cs="Times New Roman"/>
          <w:sz w:val="28"/>
          <w:szCs w:val="28"/>
          <w:lang w:val="en-US" w:eastAsia="zh-CN"/>
        </w:rPr>
      </w:pPr>
      <w:r>
        <w:rPr>
          <w:rFonts w:hint="eastAsia" w:cs="Times New Roman"/>
          <w:sz w:val="28"/>
          <w:szCs w:val="28"/>
          <w:lang w:val="en-US" w:eastAsia="zh-CN"/>
        </w:rPr>
        <w:t xml:space="preserve">  （3）邦板底面熔覆补平   </w:t>
      </w:r>
    </w:p>
    <w:p>
      <w:pPr>
        <w:rPr>
          <w:rFonts w:hint="eastAsia" w:cs="Times New Roman"/>
          <w:sz w:val="28"/>
          <w:szCs w:val="28"/>
          <w:lang w:eastAsia="zh-CN"/>
        </w:rPr>
      </w:pPr>
      <w:r>
        <w:rPr>
          <w:rFonts w:hint="eastAsia" w:cs="Times New Roman"/>
          <w:sz w:val="28"/>
          <w:szCs w:val="28"/>
          <w:lang w:val="en-US" w:eastAsia="zh-CN"/>
        </w:rPr>
        <w:t xml:space="preserve">    </w:t>
      </w:r>
      <w:r>
        <w:rPr>
          <w:rFonts w:hint="eastAsia" w:ascii="宋体" w:hAnsi="宋体" w:eastAsia="宋体" w:cs="宋体"/>
          <w:sz w:val="28"/>
          <w:szCs w:val="28"/>
          <w:lang w:eastAsia="zh-CN"/>
        </w:rPr>
        <w:t>①</w:t>
      </w:r>
      <w:r>
        <w:rPr>
          <w:rFonts w:hint="eastAsia" w:cs="Times New Roman"/>
          <w:sz w:val="28"/>
          <w:szCs w:val="28"/>
          <w:lang w:eastAsia="zh-CN"/>
        </w:rPr>
        <w:t>机械加工去除</w:t>
      </w:r>
      <w:r>
        <w:rPr>
          <w:rFonts w:hint="eastAsia" w:cs="Times New Roman"/>
          <w:sz w:val="28"/>
          <w:szCs w:val="28"/>
          <w:lang w:val="en-US" w:eastAsia="zh-CN"/>
        </w:rPr>
        <w:t>邦板底面</w:t>
      </w:r>
      <w:r>
        <w:rPr>
          <w:rFonts w:hint="eastAsia" w:cs="Times New Roman"/>
          <w:sz w:val="28"/>
          <w:szCs w:val="28"/>
          <w:lang w:eastAsia="zh-CN"/>
        </w:rPr>
        <w:t>磨损位置疲劳层。</w:t>
      </w:r>
    </w:p>
    <w:p>
      <w:pPr>
        <w:rPr>
          <w:rFonts w:hint="eastAsia" w:cs="Times New Roman"/>
          <w:sz w:val="28"/>
          <w:szCs w:val="28"/>
          <w:lang w:val="en-US" w:eastAsia="zh-CN"/>
        </w:rPr>
      </w:pPr>
      <w:r>
        <w:rPr>
          <w:rFonts w:hint="eastAsia" w:cs="Times New Roman"/>
          <w:sz w:val="28"/>
          <w:szCs w:val="28"/>
          <w:lang w:val="en-US" w:eastAsia="zh-CN"/>
        </w:rPr>
        <w:t xml:space="preserve">    </w:t>
      </w:r>
      <w:r>
        <w:rPr>
          <w:rFonts w:hint="eastAsia" w:ascii="宋体" w:hAnsi="宋体" w:eastAsia="宋体" w:cs="宋体"/>
          <w:sz w:val="28"/>
          <w:szCs w:val="28"/>
          <w:lang w:val="en-US" w:eastAsia="zh-CN"/>
        </w:rPr>
        <w:t>②</w:t>
      </w:r>
      <w:r>
        <w:rPr>
          <w:rFonts w:hint="eastAsia" w:cs="Times New Roman"/>
          <w:sz w:val="28"/>
          <w:szCs w:val="28"/>
          <w:lang w:val="en-US" w:eastAsia="zh-CN"/>
        </w:rPr>
        <w:t>采用选定的耐磨熔材对</w:t>
      </w:r>
      <w:r>
        <w:rPr>
          <w:rFonts w:hint="eastAsia" w:cs="Times New Roman"/>
          <w:sz w:val="28"/>
          <w:szCs w:val="28"/>
          <w:lang w:eastAsia="zh-CN"/>
        </w:rPr>
        <w:t>磨损位置</w:t>
      </w:r>
      <w:r>
        <w:rPr>
          <w:rFonts w:hint="eastAsia" w:cs="Times New Roman"/>
          <w:sz w:val="28"/>
          <w:szCs w:val="28"/>
          <w:lang w:val="en-US" w:eastAsia="zh-CN"/>
        </w:rPr>
        <w:t>进行熔覆，</w:t>
      </w:r>
      <w:r>
        <w:rPr>
          <w:rFonts w:hint="eastAsia"/>
          <w:szCs w:val="28"/>
        </w:rPr>
        <w:t>熔覆</w:t>
      </w:r>
      <w:r>
        <w:rPr>
          <w:rFonts w:hint="eastAsia"/>
          <w:szCs w:val="28"/>
          <w:lang w:eastAsia="zh-CN"/>
        </w:rPr>
        <w:t>表</w:t>
      </w:r>
      <w:r>
        <w:rPr>
          <w:rFonts w:hint="eastAsia"/>
          <w:szCs w:val="28"/>
        </w:rPr>
        <w:t>面</w:t>
      </w:r>
      <w:r>
        <w:rPr>
          <w:rFonts w:hint="eastAsia"/>
          <w:szCs w:val="28"/>
          <w:lang w:eastAsia="zh-CN"/>
        </w:rPr>
        <w:t>平整，恢复尺寸公差和形位公差</w:t>
      </w:r>
      <w:r>
        <w:rPr>
          <w:rFonts w:hint="eastAsia" w:cs="Times New Roman"/>
          <w:sz w:val="28"/>
          <w:szCs w:val="28"/>
          <w:lang w:val="en-US" w:eastAsia="zh-CN"/>
        </w:rPr>
        <w:t>。</w:t>
      </w:r>
    </w:p>
    <w:p>
      <w:pPr>
        <w:rPr>
          <w:rFonts w:hint="eastAsia" w:cs="Times New Roman"/>
          <w:sz w:val="28"/>
          <w:szCs w:val="28"/>
          <w:u w:val="none" w:color="auto"/>
          <w:lang w:eastAsia="zh-CN"/>
        </w:rPr>
      </w:pPr>
      <w:r>
        <w:rPr>
          <w:rFonts w:hint="eastAsia" w:cs="Times New Roman"/>
          <w:sz w:val="28"/>
          <w:szCs w:val="28"/>
          <w:lang w:val="en-US" w:eastAsia="zh-CN"/>
        </w:rPr>
        <w:t xml:space="preserve">  （4）</w:t>
      </w:r>
      <w:r>
        <w:rPr>
          <w:rFonts w:hint="eastAsia" w:cs="Times New Roman"/>
          <w:sz w:val="28"/>
          <w:szCs w:val="28"/>
          <w:u w:val="none" w:color="auto"/>
          <w:lang w:eastAsia="zh-CN"/>
        </w:rPr>
        <w:t>中板与邦板之间的刮板行走端道磨损位置熔覆复形</w:t>
      </w:r>
    </w:p>
    <w:p>
      <w:pPr>
        <w:rPr>
          <w:rFonts w:hint="eastAsia" w:cs="Times New Roman"/>
          <w:sz w:val="28"/>
          <w:szCs w:val="28"/>
          <w:lang w:eastAsia="zh-CN"/>
        </w:rPr>
      </w:pPr>
      <w:r>
        <w:rPr>
          <w:rFonts w:hint="eastAsia" w:cs="Times New Roman"/>
          <w:sz w:val="28"/>
          <w:szCs w:val="28"/>
          <w:lang w:val="en-US" w:eastAsia="zh-CN"/>
        </w:rPr>
        <w:t xml:space="preserve">    </w:t>
      </w:r>
      <w:r>
        <w:rPr>
          <w:rFonts w:hint="eastAsia" w:ascii="宋体" w:hAnsi="宋体" w:eastAsia="宋体" w:cs="宋体"/>
          <w:sz w:val="28"/>
          <w:szCs w:val="28"/>
          <w:lang w:eastAsia="zh-CN"/>
        </w:rPr>
        <w:t>①</w:t>
      </w:r>
      <w:r>
        <w:rPr>
          <w:rFonts w:hint="eastAsia" w:cs="Times New Roman"/>
          <w:sz w:val="28"/>
          <w:szCs w:val="28"/>
          <w:lang w:eastAsia="zh-CN"/>
        </w:rPr>
        <w:t>机械加工去除</w:t>
      </w:r>
      <w:r>
        <w:rPr>
          <w:rFonts w:hint="eastAsia" w:cs="Times New Roman"/>
          <w:sz w:val="28"/>
          <w:szCs w:val="28"/>
          <w:u w:val="none" w:color="auto"/>
          <w:lang w:eastAsia="zh-CN"/>
        </w:rPr>
        <w:t>中板与邦板之间的刮板行走端道磨损位置</w:t>
      </w:r>
      <w:r>
        <w:rPr>
          <w:rFonts w:hint="eastAsia" w:cs="Times New Roman"/>
          <w:sz w:val="28"/>
          <w:szCs w:val="28"/>
          <w:lang w:eastAsia="zh-CN"/>
        </w:rPr>
        <w:t>疲劳层。</w:t>
      </w:r>
    </w:p>
    <w:p>
      <w:pPr>
        <w:rPr>
          <w:rFonts w:hint="eastAsia" w:cs="Times New Roman"/>
          <w:sz w:val="28"/>
          <w:szCs w:val="28"/>
          <w:u w:val="none" w:color="auto"/>
          <w:lang w:eastAsia="zh-CN"/>
        </w:rPr>
      </w:pPr>
      <w:r>
        <w:rPr>
          <w:rFonts w:hint="eastAsia" w:cs="Times New Roman"/>
          <w:sz w:val="28"/>
          <w:szCs w:val="28"/>
          <w:lang w:val="en-US" w:eastAsia="zh-CN"/>
        </w:rPr>
        <w:t xml:space="preserve">    </w:t>
      </w:r>
      <w:r>
        <w:rPr>
          <w:rFonts w:hint="eastAsia" w:ascii="宋体" w:hAnsi="宋体" w:eastAsia="宋体" w:cs="宋体"/>
          <w:sz w:val="28"/>
          <w:szCs w:val="28"/>
          <w:lang w:val="en-US" w:eastAsia="zh-CN"/>
        </w:rPr>
        <w:t>②</w:t>
      </w:r>
      <w:r>
        <w:rPr>
          <w:rFonts w:hint="eastAsia" w:cs="Times New Roman"/>
          <w:sz w:val="28"/>
          <w:szCs w:val="28"/>
          <w:lang w:val="en-US" w:eastAsia="zh-CN"/>
        </w:rPr>
        <w:t>采用选定的耐磨熔材对</w:t>
      </w:r>
      <w:r>
        <w:rPr>
          <w:rFonts w:hint="eastAsia" w:cs="Times New Roman"/>
          <w:sz w:val="28"/>
          <w:szCs w:val="28"/>
          <w:lang w:eastAsia="zh-CN"/>
        </w:rPr>
        <w:t>磨损位置</w:t>
      </w:r>
      <w:r>
        <w:rPr>
          <w:rFonts w:hint="eastAsia" w:cs="Times New Roman"/>
          <w:sz w:val="28"/>
          <w:szCs w:val="28"/>
          <w:lang w:val="en-US" w:eastAsia="zh-CN"/>
        </w:rPr>
        <w:t>进行熔覆，</w:t>
      </w:r>
      <w:r>
        <w:rPr>
          <w:rFonts w:hint="eastAsia"/>
          <w:szCs w:val="28"/>
        </w:rPr>
        <w:t>熔覆</w:t>
      </w:r>
      <w:r>
        <w:rPr>
          <w:rFonts w:hint="eastAsia"/>
          <w:szCs w:val="28"/>
          <w:lang w:eastAsia="zh-CN"/>
        </w:rPr>
        <w:t>表</w:t>
      </w:r>
      <w:r>
        <w:rPr>
          <w:rFonts w:hint="eastAsia"/>
          <w:szCs w:val="28"/>
        </w:rPr>
        <w:t>面</w:t>
      </w:r>
      <w:r>
        <w:rPr>
          <w:rFonts w:hint="eastAsia"/>
          <w:szCs w:val="28"/>
          <w:lang w:eastAsia="zh-CN"/>
        </w:rPr>
        <w:t>平整，恢复到原</w:t>
      </w:r>
      <w:r>
        <w:rPr>
          <w:rFonts w:hint="eastAsia"/>
          <w:szCs w:val="28"/>
          <w:lang w:val="en-US" w:eastAsia="zh-CN"/>
        </w:rPr>
        <w:t>900mm尺寸公差和形位公差</w:t>
      </w:r>
      <w:r>
        <w:rPr>
          <w:rFonts w:hint="eastAsia" w:cs="Times New Roman"/>
          <w:sz w:val="28"/>
          <w:szCs w:val="28"/>
          <w:lang w:val="en-US" w:eastAsia="zh-CN"/>
        </w:rPr>
        <w:t>。</w:t>
      </w:r>
    </w:p>
    <w:p>
      <w:pPr>
        <w:rPr>
          <w:rFonts w:hint="eastAsia" w:cs="Times New Roman"/>
          <w:sz w:val="28"/>
          <w:szCs w:val="28"/>
          <w:u w:val="none" w:color="auto"/>
          <w:lang w:eastAsia="zh-CN"/>
        </w:rPr>
      </w:pPr>
      <w:r>
        <w:rPr>
          <w:rFonts w:hint="eastAsia" w:ascii="Times New Roman" w:hAnsi="Times New Roman" w:cs="Times New Roman"/>
          <w:sz w:val="28"/>
          <w:szCs w:val="28"/>
          <w:lang w:val="en-US" w:eastAsia="zh-CN"/>
        </w:rPr>
        <w:t xml:space="preserve">  </w:t>
      </w:r>
      <w:r>
        <w:rPr>
          <w:rFonts w:hint="eastAsia" w:cs="Times New Roman"/>
          <w:sz w:val="28"/>
          <w:szCs w:val="28"/>
          <w:lang w:val="en-US" w:eastAsia="zh-CN"/>
        </w:rPr>
        <w:t>（5）</w:t>
      </w:r>
      <w:r>
        <w:rPr>
          <w:rFonts w:hint="eastAsia" w:cs="Times New Roman"/>
          <w:sz w:val="28"/>
          <w:szCs w:val="28"/>
          <w:lang w:eastAsia="zh-CN"/>
        </w:rPr>
        <w:t>中板、</w:t>
      </w:r>
      <w:r>
        <w:rPr>
          <w:rFonts w:hint="eastAsia" w:cs="Times New Roman"/>
          <w:sz w:val="28"/>
          <w:szCs w:val="28"/>
          <w:lang w:val="en-US" w:eastAsia="zh-CN"/>
        </w:rPr>
        <w:t>底板工作面</w:t>
      </w:r>
      <w:r>
        <w:rPr>
          <w:rFonts w:hint="eastAsia" w:cs="Times New Roman"/>
          <w:sz w:val="28"/>
          <w:szCs w:val="28"/>
          <w:lang w:eastAsia="zh-CN"/>
        </w:rPr>
        <w:t>磨损位置</w:t>
      </w:r>
      <w:r>
        <w:rPr>
          <w:rFonts w:hint="eastAsia" w:cs="Times New Roman"/>
          <w:sz w:val="28"/>
          <w:szCs w:val="28"/>
          <w:lang w:val="en-US" w:eastAsia="zh-CN"/>
        </w:rPr>
        <w:t>熔覆</w:t>
      </w:r>
      <w:r>
        <w:rPr>
          <w:rFonts w:hint="eastAsia" w:cs="Times New Roman"/>
          <w:sz w:val="28"/>
          <w:szCs w:val="28"/>
          <w:u w:val="none" w:color="auto"/>
          <w:lang w:eastAsia="zh-CN"/>
        </w:rPr>
        <w:t>复形</w:t>
      </w:r>
    </w:p>
    <w:p>
      <w:pPr>
        <w:rPr>
          <w:rFonts w:hint="eastAsia" w:cs="Times New Roman"/>
          <w:sz w:val="28"/>
          <w:szCs w:val="28"/>
          <w:lang w:eastAsia="zh-CN"/>
        </w:rPr>
      </w:pPr>
      <w:r>
        <w:rPr>
          <w:rFonts w:hint="eastAsia" w:cs="Times New Roman"/>
          <w:sz w:val="28"/>
          <w:szCs w:val="28"/>
          <w:lang w:val="en-US" w:eastAsia="zh-CN"/>
        </w:rPr>
        <w:t xml:space="preserve">    </w:t>
      </w:r>
      <w:r>
        <w:rPr>
          <w:rFonts w:hint="eastAsia" w:ascii="宋体" w:hAnsi="宋体" w:eastAsia="宋体" w:cs="宋体"/>
          <w:sz w:val="28"/>
          <w:szCs w:val="28"/>
          <w:lang w:eastAsia="zh-CN"/>
        </w:rPr>
        <w:t>①</w:t>
      </w:r>
      <w:r>
        <w:rPr>
          <w:rFonts w:hint="eastAsia" w:cs="Times New Roman"/>
          <w:sz w:val="28"/>
          <w:szCs w:val="28"/>
          <w:lang w:eastAsia="zh-CN"/>
        </w:rPr>
        <w:t>机械加工去除</w:t>
      </w:r>
      <w:r>
        <w:rPr>
          <w:rFonts w:hint="eastAsia" w:cs="Times New Roman"/>
          <w:sz w:val="28"/>
          <w:szCs w:val="28"/>
          <w:lang w:val="en-US" w:eastAsia="zh-CN"/>
        </w:rPr>
        <w:t>邦板底面</w:t>
      </w:r>
      <w:r>
        <w:rPr>
          <w:rFonts w:hint="eastAsia" w:cs="Times New Roman"/>
          <w:sz w:val="28"/>
          <w:szCs w:val="28"/>
          <w:lang w:eastAsia="zh-CN"/>
        </w:rPr>
        <w:t>磨损位置疲劳层。</w:t>
      </w:r>
    </w:p>
    <w:p>
      <w:pPr>
        <w:rPr>
          <w:rFonts w:hint="eastAsia" w:cs="Times New Roman"/>
          <w:sz w:val="28"/>
          <w:szCs w:val="28"/>
          <w:lang w:val="en-US" w:eastAsia="zh-CN"/>
        </w:rPr>
      </w:pPr>
      <w:r>
        <w:rPr>
          <w:rFonts w:hint="eastAsia" w:cs="Times New Roman"/>
          <w:sz w:val="28"/>
          <w:szCs w:val="28"/>
          <w:lang w:val="en-US" w:eastAsia="zh-CN"/>
        </w:rPr>
        <w:t xml:space="preserve">    </w:t>
      </w:r>
      <w:r>
        <w:rPr>
          <w:rFonts w:hint="eastAsia" w:ascii="宋体" w:hAnsi="宋体" w:eastAsia="宋体" w:cs="宋体"/>
          <w:sz w:val="28"/>
          <w:szCs w:val="28"/>
          <w:lang w:val="en-US" w:eastAsia="zh-CN"/>
        </w:rPr>
        <w:t>②</w:t>
      </w:r>
      <w:r>
        <w:rPr>
          <w:rFonts w:hint="eastAsia" w:cs="Times New Roman"/>
          <w:sz w:val="28"/>
          <w:szCs w:val="28"/>
          <w:lang w:val="en-US" w:eastAsia="zh-CN"/>
        </w:rPr>
        <w:t>采用选定的耐磨熔材对</w:t>
      </w:r>
      <w:r>
        <w:rPr>
          <w:rFonts w:hint="eastAsia" w:cs="Times New Roman"/>
          <w:sz w:val="28"/>
          <w:szCs w:val="28"/>
          <w:lang w:eastAsia="zh-CN"/>
        </w:rPr>
        <w:t>磨损位置</w:t>
      </w:r>
      <w:r>
        <w:rPr>
          <w:rFonts w:hint="eastAsia" w:cs="Times New Roman"/>
          <w:sz w:val="28"/>
          <w:szCs w:val="28"/>
          <w:lang w:val="en-US" w:eastAsia="zh-CN"/>
        </w:rPr>
        <w:t>进行熔覆，</w:t>
      </w:r>
      <w:r>
        <w:rPr>
          <w:rFonts w:hint="eastAsia"/>
          <w:szCs w:val="28"/>
        </w:rPr>
        <w:t>熔覆</w:t>
      </w:r>
      <w:r>
        <w:rPr>
          <w:rFonts w:hint="eastAsia"/>
          <w:szCs w:val="28"/>
          <w:lang w:eastAsia="zh-CN"/>
        </w:rPr>
        <w:t>表</w:t>
      </w:r>
      <w:r>
        <w:rPr>
          <w:rFonts w:hint="eastAsia"/>
          <w:szCs w:val="28"/>
        </w:rPr>
        <w:t>面</w:t>
      </w:r>
      <w:r>
        <w:rPr>
          <w:rFonts w:hint="eastAsia"/>
          <w:szCs w:val="28"/>
          <w:lang w:eastAsia="zh-CN"/>
        </w:rPr>
        <w:t>平整，恢复原有基准尺寸</w:t>
      </w:r>
      <w:r>
        <w:rPr>
          <w:rFonts w:hint="eastAsia" w:cs="Times New Roman"/>
          <w:sz w:val="28"/>
          <w:szCs w:val="28"/>
          <w:lang w:val="en-US" w:eastAsia="zh-CN"/>
        </w:rPr>
        <w:t>。</w:t>
      </w:r>
    </w:p>
    <w:p>
      <w:pPr>
        <w:rPr>
          <w:rFonts w:hint="eastAsia" w:cs="Times New Roman"/>
          <w:sz w:val="28"/>
          <w:szCs w:val="28"/>
          <w:lang w:eastAsia="zh-CN"/>
        </w:rPr>
      </w:pPr>
      <w:r>
        <w:rPr>
          <w:rFonts w:hint="eastAsia" w:cs="Times New Roman"/>
          <w:sz w:val="28"/>
          <w:szCs w:val="28"/>
          <w:lang w:val="en-US" w:eastAsia="zh-CN"/>
        </w:rPr>
        <w:t xml:space="preserve">  （6）</w:t>
      </w:r>
      <w:r>
        <w:rPr>
          <w:rFonts w:hint="eastAsia" w:ascii="宋体" w:hAnsi="宋体" w:eastAsia="宋体" w:cs="宋体"/>
          <w:sz w:val="28"/>
          <w:szCs w:val="28"/>
          <w:lang w:val="en-US" w:eastAsia="zh-CN"/>
        </w:rPr>
        <w:t>机械加工</w:t>
      </w:r>
      <w:r>
        <w:rPr>
          <w:rFonts w:hint="eastAsia" w:cs="Times New Roman"/>
          <w:sz w:val="28"/>
          <w:szCs w:val="28"/>
          <w:lang w:eastAsia="zh-CN"/>
        </w:rPr>
        <w:t>底板工作面坡口，回装。回装后保持底板与中板之间的尺寸距离与原始尺寸一致。</w:t>
      </w:r>
    </w:p>
    <w:p>
      <w:pPr>
        <w:spacing w:line="560" w:lineRule="exact"/>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eastAsia" w:cs="Times New Roman"/>
          <w:sz w:val="28"/>
          <w:szCs w:val="28"/>
          <w:lang w:val="en-US" w:eastAsia="zh-CN"/>
        </w:rPr>
        <w:t>3</w:t>
      </w:r>
      <w:r>
        <w:rPr>
          <w:rFonts w:hint="eastAsia" w:ascii="Times New Roman" w:hAnsi="Times New Roman" w:cs="Times New Roman"/>
          <w:sz w:val="28"/>
          <w:szCs w:val="28"/>
          <w:lang w:eastAsia="zh-CN"/>
        </w:rPr>
        <w:t>、</w:t>
      </w:r>
      <w:r>
        <w:rPr>
          <w:rFonts w:hint="eastAsia" w:cs="Times New Roman"/>
          <w:color w:val="000000"/>
          <w:kern w:val="0"/>
          <w:sz w:val="28"/>
          <w:szCs w:val="28"/>
          <w:u w:val="none" w:color="auto"/>
          <w:lang w:val="en-US" w:eastAsia="zh-CN"/>
        </w:rPr>
        <w:t>检测</w:t>
      </w:r>
      <w:r>
        <w:rPr>
          <w:rFonts w:hint="eastAsia" w:cs="Times New Roman"/>
          <w:sz w:val="28"/>
          <w:szCs w:val="28"/>
          <w:u w:val="none" w:color="auto"/>
          <w:lang w:eastAsia="zh-CN"/>
        </w:rPr>
        <w:t>过渡槽</w:t>
      </w:r>
      <w:r>
        <w:rPr>
          <w:rFonts w:hint="eastAsia"/>
          <w:sz w:val="28"/>
          <w:szCs w:val="24"/>
          <w:vertAlign w:val="baseline"/>
          <w:lang w:eastAsia="zh-CN"/>
        </w:rPr>
        <w:t>Ⅱ，左偏转槽Ⅱ、Ⅲ、Ⅳ：</w:t>
      </w:r>
    </w:p>
    <w:p>
      <w:pPr>
        <w:rPr>
          <w:rFonts w:hint="eastAsia" w:ascii="Times New Roman" w:hAnsi="Times New Roman" w:cs="Times New Roman"/>
          <w:sz w:val="28"/>
          <w:szCs w:val="28"/>
          <w:lang w:eastAsia="zh-CN"/>
        </w:rPr>
      </w:pPr>
      <w:r>
        <w:rPr>
          <w:rFonts w:hint="eastAsia" w:cs="Times New Roman"/>
          <w:sz w:val="28"/>
          <w:szCs w:val="28"/>
          <w:lang w:val="en-US" w:eastAsia="zh-CN"/>
        </w:rPr>
        <w:t xml:space="preserve">  （1）</w:t>
      </w:r>
      <w:r>
        <w:rPr>
          <w:rFonts w:hint="eastAsia" w:cs="Times New Roman"/>
          <w:sz w:val="28"/>
          <w:szCs w:val="28"/>
          <w:lang w:eastAsia="zh-CN"/>
        </w:rPr>
        <w:t>将底板切割拆卸，加热处理去除内应力</w:t>
      </w:r>
      <w:r>
        <w:rPr>
          <w:rFonts w:hint="eastAsia" w:ascii="Times New Roman" w:hAnsi="Times New Roman" w:cs="Times New Roman"/>
          <w:sz w:val="28"/>
          <w:szCs w:val="28"/>
          <w:lang w:eastAsia="zh-CN"/>
        </w:rPr>
        <w:t>。</w:t>
      </w:r>
    </w:p>
    <w:p>
      <w:pPr>
        <w:rPr>
          <w:rFonts w:hint="eastAsia" w:cs="Times New Roman"/>
          <w:sz w:val="28"/>
          <w:szCs w:val="28"/>
          <w:lang w:val="en-US" w:eastAsia="zh-CN"/>
        </w:rPr>
      </w:pPr>
      <w:r>
        <w:rPr>
          <w:rFonts w:hint="eastAsia" w:cs="Times New Roman"/>
          <w:sz w:val="28"/>
          <w:szCs w:val="28"/>
          <w:lang w:val="en-US" w:eastAsia="zh-CN"/>
        </w:rPr>
        <w:t xml:space="preserve">  （2）采用300吨油压机对底板校平。</w:t>
      </w:r>
    </w:p>
    <w:p>
      <w:pPr>
        <w:rPr>
          <w:rFonts w:hint="eastAsia" w:cs="Times New Roman"/>
          <w:sz w:val="28"/>
          <w:szCs w:val="28"/>
          <w:lang w:val="en-US" w:eastAsia="zh-CN"/>
        </w:rPr>
      </w:pPr>
      <w:r>
        <w:rPr>
          <w:rFonts w:hint="eastAsia" w:cs="Times New Roman"/>
          <w:sz w:val="28"/>
          <w:szCs w:val="28"/>
          <w:lang w:val="en-US" w:eastAsia="zh-CN"/>
        </w:rPr>
        <w:t xml:space="preserve">  （3）邦板底面熔覆补平   </w:t>
      </w:r>
    </w:p>
    <w:p>
      <w:pPr>
        <w:rPr>
          <w:rFonts w:hint="eastAsia" w:cs="Times New Roman"/>
          <w:sz w:val="28"/>
          <w:szCs w:val="28"/>
          <w:lang w:eastAsia="zh-CN"/>
        </w:rPr>
      </w:pPr>
      <w:r>
        <w:rPr>
          <w:rFonts w:hint="eastAsia" w:cs="Times New Roman"/>
          <w:sz w:val="28"/>
          <w:szCs w:val="28"/>
          <w:lang w:val="en-US" w:eastAsia="zh-CN"/>
        </w:rPr>
        <w:t xml:space="preserve">    </w:t>
      </w:r>
      <w:r>
        <w:rPr>
          <w:rFonts w:hint="eastAsia" w:ascii="宋体" w:hAnsi="宋体" w:eastAsia="宋体" w:cs="宋体"/>
          <w:sz w:val="28"/>
          <w:szCs w:val="28"/>
          <w:lang w:eastAsia="zh-CN"/>
        </w:rPr>
        <w:t>①</w:t>
      </w:r>
      <w:r>
        <w:rPr>
          <w:rFonts w:hint="eastAsia" w:cs="Times New Roman"/>
          <w:sz w:val="28"/>
          <w:szCs w:val="28"/>
          <w:lang w:eastAsia="zh-CN"/>
        </w:rPr>
        <w:t>机械加工去除</w:t>
      </w:r>
      <w:r>
        <w:rPr>
          <w:rFonts w:hint="eastAsia" w:cs="Times New Roman"/>
          <w:sz w:val="28"/>
          <w:szCs w:val="28"/>
          <w:lang w:val="en-US" w:eastAsia="zh-CN"/>
        </w:rPr>
        <w:t>邦板底面</w:t>
      </w:r>
      <w:r>
        <w:rPr>
          <w:rFonts w:hint="eastAsia" w:cs="Times New Roman"/>
          <w:sz w:val="28"/>
          <w:szCs w:val="28"/>
          <w:lang w:eastAsia="zh-CN"/>
        </w:rPr>
        <w:t>磨损位置疲劳层。</w:t>
      </w:r>
    </w:p>
    <w:p>
      <w:pPr>
        <w:rPr>
          <w:rFonts w:hint="eastAsia" w:cs="Times New Roman"/>
          <w:sz w:val="28"/>
          <w:szCs w:val="28"/>
          <w:lang w:val="en-US" w:eastAsia="zh-CN"/>
        </w:rPr>
      </w:pPr>
      <w:r>
        <w:rPr>
          <w:rFonts w:hint="eastAsia" w:cs="Times New Roman"/>
          <w:sz w:val="28"/>
          <w:szCs w:val="28"/>
          <w:lang w:val="en-US" w:eastAsia="zh-CN"/>
        </w:rPr>
        <w:t xml:space="preserve">    </w:t>
      </w:r>
      <w:r>
        <w:rPr>
          <w:rFonts w:hint="eastAsia" w:ascii="宋体" w:hAnsi="宋体" w:eastAsia="宋体" w:cs="宋体"/>
          <w:sz w:val="28"/>
          <w:szCs w:val="28"/>
          <w:lang w:val="en-US" w:eastAsia="zh-CN"/>
        </w:rPr>
        <w:t>②</w:t>
      </w:r>
      <w:r>
        <w:rPr>
          <w:rFonts w:hint="eastAsia" w:cs="Times New Roman"/>
          <w:sz w:val="28"/>
          <w:szCs w:val="28"/>
          <w:lang w:val="en-US" w:eastAsia="zh-CN"/>
        </w:rPr>
        <w:t>采用选定的耐磨熔材对</w:t>
      </w:r>
      <w:r>
        <w:rPr>
          <w:rFonts w:hint="eastAsia" w:cs="Times New Roman"/>
          <w:sz w:val="28"/>
          <w:szCs w:val="28"/>
          <w:lang w:eastAsia="zh-CN"/>
        </w:rPr>
        <w:t>磨损位置</w:t>
      </w:r>
      <w:r>
        <w:rPr>
          <w:rFonts w:hint="eastAsia" w:cs="Times New Roman"/>
          <w:sz w:val="28"/>
          <w:szCs w:val="28"/>
          <w:lang w:val="en-US" w:eastAsia="zh-CN"/>
        </w:rPr>
        <w:t>进行熔覆，</w:t>
      </w:r>
      <w:r>
        <w:rPr>
          <w:rFonts w:hint="eastAsia"/>
          <w:szCs w:val="28"/>
        </w:rPr>
        <w:t>熔覆</w:t>
      </w:r>
      <w:r>
        <w:rPr>
          <w:rFonts w:hint="eastAsia"/>
          <w:szCs w:val="28"/>
          <w:lang w:eastAsia="zh-CN"/>
        </w:rPr>
        <w:t>表</w:t>
      </w:r>
      <w:r>
        <w:rPr>
          <w:rFonts w:hint="eastAsia"/>
          <w:szCs w:val="28"/>
        </w:rPr>
        <w:t>面</w:t>
      </w:r>
      <w:r>
        <w:rPr>
          <w:rFonts w:hint="eastAsia"/>
          <w:szCs w:val="28"/>
          <w:lang w:eastAsia="zh-CN"/>
        </w:rPr>
        <w:t>平整，恢复原有基准尺寸</w:t>
      </w:r>
      <w:r>
        <w:rPr>
          <w:rFonts w:hint="eastAsia" w:cs="Times New Roman"/>
          <w:sz w:val="28"/>
          <w:szCs w:val="28"/>
          <w:lang w:val="en-US" w:eastAsia="zh-CN"/>
        </w:rPr>
        <w:t>。</w:t>
      </w:r>
    </w:p>
    <w:p>
      <w:pPr>
        <w:rPr>
          <w:rFonts w:hint="eastAsia" w:cs="Times New Roman"/>
          <w:sz w:val="28"/>
          <w:szCs w:val="28"/>
          <w:u w:val="none" w:color="auto"/>
          <w:lang w:eastAsia="zh-CN"/>
        </w:rPr>
      </w:pPr>
      <w:r>
        <w:rPr>
          <w:rFonts w:hint="eastAsia" w:cs="Times New Roman"/>
          <w:sz w:val="28"/>
          <w:szCs w:val="28"/>
          <w:lang w:val="en-US" w:eastAsia="zh-CN"/>
        </w:rPr>
        <w:t xml:space="preserve">  （4）</w:t>
      </w:r>
      <w:r>
        <w:rPr>
          <w:rFonts w:hint="eastAsia" w:cs="Times New Roman"/>
          <w:sz w:val="28"/>
          <w:szCs w:val="28"/>
          <w:u w:val="none" w:color="auto"/>
          <w:lang w:eastAsia="zh-CN"/>
        </w:rPr>
        <w:t>中板与邦板之间的刮板行走端道磨损位置熔覆复形</w:t>
      </w:r>
    </w:p>
    <w:p>
      <w:pPr>
        <w:rPr>
          <w:rFonts w:hint="eastAsia" w:cs="Times New Roman"/>
          <w:sz w:val="28"/>
          <w:szCs w:val="28"/>
          <w:lang w:eastAsia="zh-CN"/>
        </w:rPr>
      </w:pPr>
      <w:r>
        <w:rPr>
          <w:rFonts w:hint="eastAsia" w:cs="Times New Roman"/>
          <w:sz w:val="28"/>
          <w:szCs w:val="28"/>
          <w:lang w:val="en-US" w:eastAsia="zh-CN"/>
        </w:rPr>
        <w:t xml:space="preserve">    </w:t>
      </w:r>
      <w:r>
        <w:rPr>
          <w:rFonts w:hint="eastAsia" w:ascii="宋体" w:hAnsi="宋体" w:eastAsia="宋体" w:cs="宋体"/>
          <w:sz w:val="28"/>
          <w:szCs w:val="28"/>
          <w:lang w:eastAsia="zh-CN"/>
        </w:rPr>
        <w:t>①</w:t>
      </w:r>
      <w:r>
        <w:rPr>
          <w:rFonts w:hint="eastAsia" w:cs="Times New Roman"/>
          <w:sz w:val="28"/>
          <w:szCs w:val="28"/>
          <w:lang w:eastAsia="zh-CN"/>
        </w:rPr>
        <w:t>机械加工去除</w:t>
      </w:r>
      <w:r>
        <w:rPr>
          <w:rFonts w:hint="eastAsia" w:cs="Times New Roman"/>
          <w:sz w:val="28"/>
          <w:szCs w:val="28"/>
          <w:u w:val="none" w:color="auto"/>
          <w:lang w:eastAsia="zh-CN"/>
        </w:rPr>
        <w:t>中板与邦板之间的刮板行走端道磨损位置</w:t>
      </w:r>
      <w:r>
        <w:rPr>
          <w:rFonts w:hint="eastAsia" w:cs="Times New Roman"/>
          <w:sz w:val="28"/>
          <w:szCs w:val="28"/>
          <w:lang w:eastAsia="zh-CN"/>
        </w:rPr>
        <w:t>疲劳层。</w:t>
      </w:r>
    </w:p>
    <w:p>
      <w:pPr>
        <w:rPr>
          <w:rFonts w:hint="eastAsia" w:cs="Times New Roman"/>
          <w:sz w:val="28"/>
          <w:szCs w:val="28"/>
          <w:u w:val="none" w:color="auto"/>
          <w:lang w:eastAsia="zh-CN"/>
        </w:rPr>
      </w:pPr>
      <w:r>
        <w:rPr>
          <w:rFonts w:hint="eastAsia" w:cs="Times New Roman"/>
          <w:sz w:val="28"/>
          <w:szCs w:val="28"/>
          <w:lang w:val="en-US" w:eastAsia="zh-CN"/>
        </w:rPr>
        <w:t xml:space="preserve">    </w:t>
      </w:r>
      <w:r>
        <w:rPr>
          <w:rFonts w:hint="eastAsia" w:ascii="宋体" w:hAnsi="宋体" w:eastAsia="宋体" w:cs="宋体"/>
          <w:sz w:val="28"/>
          <w:szCs w:val="28"/>
          <w:lang w:val="en-US" w:eastAsia="zh-CN"/>
        </w:rPr>
        <w:t>②</w:t>
      </w:r>
      <w:r>
        <w:rPr>
          <w:rFonts w:hint="eastAsia" w:cs="Times New Roman"/>
          <w:sz w:val="28"/>
          <w:szCs w:val="28"/>
          <w:lang w:val="en-US" w:eastAsia="zh-CN"/>
        </w:rPr>
        <w:t>采用选定的耐磨熔材对</w:t>
      </w:r>
      <w:r>
        <w:rPr>
          <w:rFonts w:hint="eastAsia" w:cs="Times New Roman"/>
          <w:sz w:val="28"/>
          <w:szCs w:val="28"/>
          <w:lang w:eastAsia="zh-CN"/>
        </w:rPr>
        <w:t>磨损位置</w:t>
      </w:r>
      <w:r>
        <w:rPr>
          <w:rFonts w:hint="eastAsia" w:cs="Times New Roman"/>
          <w:sz w:val="28"/>
          <w:szCs w:val="28"/>
          <w:lang w:val="en-US" w:eastAsia="zh-CN"/>
        </w:rPr>
        <w:t>进行熔覆，</w:t>
      </w:r>
      <w:r>
        <w:rPr>
          <w:rFonts w:hint="eastAsia"/>
          <w:szCs w:val="28"/>
        </w:rPr>
        <w:t>熔覆</w:t>
      </w:r>
      <w:r>
        <w:rPr>
          <w:rFonts w:hint="eastAsia"/>
          <w:szCs w:val="28"/>
          <w:lang w:eastAsia="zh-CN"/>
        </w:rPr>
        <w:t>表</w:t>
      </w:r>
      <w:r>
        <w:rPr>
          <w:rFonts w:hint="eastAsia"/>
          <w:szCs w:val="28"/>
        </w:rPr>
        <w:t>面</w:t>
      </w:r>
      <w:r>
        <w:rPr>
          <w:rFonts w:hint="eastAsia"/>
          <w:szCs w:val="28"/>
          <w:lang w:eastAsia="zh-CN"/>
        </w:rPr>
        <w:t>平整，恢复到原</w:t>
      </w:r>
      <w:r>
        <w:rPr>
          <w:rFonts w:hint="eastAsia"/>
          <w:szCs w:val="28"/>
          <w:lang w:val="en-US" w:eastAsia="zh-CN"/>
        </w:rPr>
        <w:t>900mm尺寸公差和形位公差要求</w:t>
      </w:r>
      <w:r>
        <w:rPr>
          <w:rFonts w:hint="eastAsia" w:cs="Times New Roman"/>
          <w:sz w:val="28"/>
          <w:szCs w:val="28"/>
          <w:lang w:val="en-US" w:eastAsia="zh-CN"/>
        </w:rPr>
        <w:t>。</w:t>
      </w:r>
    </w:p>
    <w:p>
      <w:pPr>
        <w:rPr>
          <w:rFonts w:hint="eastAsia" w:cs="Times New Roman"/>
          <w:sz w:val="28"/>
          <w:szCs w:val="28"/>
          <w:u w:val="none" w:color="auto"/>
          <w:lang w:eastAsia="zh-CN"/>
        </w:rPr>
      </w:pPr>
      <w:r>
        <w:rPr>
          <w:rFonts w:hint="eastAsia" w:ascii="Times New Roman" w:hAnsi="Times New Roman" w:cs="Times New Roman"/>
          <w:sz w:val="28"/>
          <w:szCs w:val="28"/>
          <w:lang w:val="en-US" w:eastAsia="zh-CN"/>
        </w:rPr>
        <w:t xml:space="preserve">  </w:t>
      </w:r>
      <w:r>
        <w:rPr>
          <w:rFonts w:hint="eastAsia" w:cs="Times New Roman"/>
          <w:sz w:val="28"/>
          <w:szCs w:val="28"/>
          <w:lang w:val="en-US" w:eastAsia="zh-CN"/>
        </w:rPr>
        <w:t>（5）</w:t>
      </w:r>
      <w:r>
        <w:rPr>
          <w:rFonts w:hint="eastAsia" w:cs="Times New Roman"/>
          <w:sz w:val="28"/>
          <w:szCs w:val="28"/>
          <w:lang w:eastAsia="zh-CN"/>
        </w:rPr>
        <w:t>中板、除煤板磨损位置</w:t>
      </w:r>
      <w:r>
        <w:rPr>
          <w:rFonts w:hint="eastAsia" w:cs="Times New Roman"/>
          <w:sz w:val="28"/>
          <w:szCs w:val="28"/>
          <w:lang w:val="en-US" w:eastAsia="zh-CN"/>
        </w:rPr>
        <w:t>熔覆</w:t>
      </w:r>
      <w:r>
        <w:rPr>
          <w:rFonts w:hint="eastAsia" w:cs="Times New Roman"/>
          <w:sz w:val="28"/>
          <w:szCs w:val="28"/>
          <w:u w:val="none" w:color="auto"/>
          <w:lang w:eastAsia="zh-CN"/>
        </w:rPr>
        <w:t>复形</w:t>
      </w:r>
    </w:p>
    <w:p>
      <w:pPr>
        <w:rPr>
          <w:rFonts w:hint="eastAsia" w:cs="Times New Roman"/>
          <w:sz w:val="28"/>
          <w:szCs w:val="28"/>
          <w:lang w:eastAsia="zh-CN"/>
        </w:rPr>
      </w:pPr>
      <w:r>
        <w:rPr>
          <w:rFonts w:hint="eastAsia" w:cs="Times New Roman"/>
          <w:sz w:val="28"/>
          <w:szCs w:val="28"/>
          <w:lang w:val="en-US" w:eastAsia="zh-CN"/>
        </w:rPr>
        <w:t xml:space="preserve">    </w:t>
      </w:r>
      <w:r>
        <w:rPr>
          <w:rFonts w:hint="eastAsia" w:ascii="宋体" w:hAnsi="宋体" w:eastAsia="宋体" w:cs="宋体"/>
          <w:sz w:val="28"/>
          <w:szCs w:val="28"/>
          <w:lang w:eastAsia="zh-CN"/>
        </w:rPr>
        <w:t>①</w:t>
      </w:r>
      <w:r>
        <w:rPr>
          <w:rFonts w:hint="eastAsia" w:cs="Times New Roman"/>
          <w:sz w:val="28"/>
          <w:szCs w:val="28"/>
          <w:lang w:eastAsia="zh-CN"/>
        </w:rPr>
        <w:t>机械加工去除</w:t>
      </w:r>
      <w:r>
        <w:rPr>
          <w:rFonts w:hint="eastAsia" w:cs="Times New Roman"/>
          <w:sz w:val="28"/>
          <w:szCs w:val="28"/>
          <w:lang w:val="en-US" w:eastAsia="zh-CN"/>
        </w:rPr>
        <w:t>邦板底面</w:t>
      </w:r>
      <w:r>
        <w:rPr>
          <w:rFonts w:hint="eastAsia" w:cs="Times New Roman"/>
          <w:sz w:val="28"/>
          <w:szCs w:val="28"/>
          <w:lang w:eastAsia="zh-CN"/>
        </w:rPr>
        <w:t>磨损位置疲劳层。</w:t>
      </w:r>
    </w:p>
    <w:p>
      <w:pPr>
        <w:rPr>
          <w:rFonts w:hint="eastAsia" w:cs="Times New Roman"/>
          <w:sz w:val="28"/>
          <w:szCs w:val="28"/>
          <w:lang w:val="en-US" w:eastAsia="zh-CN"/>
        </w:rPr>
      </w:pPr>
      <w:r>
        <w:rPr>
          <w:rFonts w:hint="eastAsia" w:cs="Times New Roman"/>
          <w:sz w:val="28"/>
          <w:szCs w:val="28"/>
          <w:lang w:val="en-US" w:eastAsia="zh-CN"/>
        </w:rPr>
        <w:t xml:space="preserve">    </w:t>
      </w:r>
      <w:r>
        <w:rPr>
          <w:rFonts w:hint="eastAsia" w:ascii="宋体" w:hAnsi="宋体" w:eastAsia="宋体" w:cs="宋体"/>
          <w:sz w:val="28"/>
          <w:szCs w:val="28"/>
          <w:lang w:val="en-US" w:eastAsia="zh-CN"/>
        </w:rPr>
        <w:t>②</w:t>
      </w:r>
      <w:r>
        <w:rPr>
          <w:rFonts w:hint="eastAsia" w:cs="Times New Roman"/>
          <w:sz w:val="28"/>
          <w:szCs w:val="28"/>
          <w:lang w:val="en-US" w:eastAsia="zh-CN"/>
        </w:rPr>
        <w:t>采用选定的耐磨熔材对</w:t>
      </w:r>
      <w:r>
        <w:rPr>
          <w:rFonts w:hint="eastAsia" w:cs="Times New Roman"/>
          <w:sz w:val="28"/>
          <w:szCs w:val="28"/>
          <w:lang w:eastAsia="zh-CN"/>
        </w:rPr>
        <w:t>磨损位置</w:t>
      </w:r>
      <w:r>
        <w:rPr>
          <w:rFonts w:hint="eastAsia" w:cs="Times New Roman"/>
          <w:sz w:val="28"/>
          <w:szCs w:val="28"/>
          <w:lang w:val="en-US" w:eastAsia="zh-CN"/>
        </w:rPr>
        <w:t>进行熔覆，</w:t>
      </w:r>
      <w:r>
        <w:rPr>
          <w:rFonts w:hint="eastAsia"/>
          <w:szCs w:val="28"/>
        </w:rPr>
        <w:t>熔覆</w:t>
      </w:r>
      <w:r>
        <w:rPr>
          <w:rFonts w:hint="eastAsia"/>
          <w:szCs w:val="28"/>
          <w:lang w:eastAsia="zh-CN"/>
        </w:rPr>
        <w:t>表</w:t>
      </w:r>
      <w:r>
        <w:rPr>
          <w:rFonts w:hint="eastAsia"/>
          <w:szCs w:val="28"/>
        </w:rPr>
        <w:t>面</w:t>
      </w:r>
      <w:r>
        <w:rPr>
          <w:rFonts w:hint="eastAsia"/>
          <w:szCs w:val="28"/>
          <w:lang w:eastAsia="zh-CN"/>
        </w:rPr>
        <w:t>平整，恢复原有基准尺寸</w:t>
      </w:r>
      <w:r>
        <w:rPr>
          <w:rFonts w:hint="eastAsia" w:cs="Times New Roman"/>
          <w:sz w:val="28"/>
          <w:szCs w:val="28"/>
          <w:lang w:val="en-US" w:eastAsia="zh-CN"/>
        </w:rPr>
        <w:t>。</w:t>
      </w:r>
    </w:p>
    <w:p>
      <w:pPr>
        <w:rPr>
          <w:rFonts w:hint="eastAsia" w:cs="Times New Roman"/>
          <w:sz w:val="28"/>
          <w:szCs w:val="28"/>
          <w:u w:val="none" w:color="auto"/>
          <w:lang w:eastAsia="zh-CN"/>
        </w:rPr>
      </w:pPr>
      <w:r>
        <w:rPr>
          <w:rFonts w:hint="eastAsia" w:cs="Times New Roman"/>
          <w:sz w:val="28"/>
          <w:szCs w:val="28"/>
          <w:lang w:val="en-US" w:eastAsia="zh-CN"/>
        </w:rPr>
        <w:t xml:space="preserve">  （6）底板工作面若有磨损，则底板工作面若有磨损位置覆</w:t>
      </w:r>
      <w:r>
        <w:rPr>
          <w:rFonts w:hint="eastAsia" w:cs="Times New Roman"/>
          <w:sz w:val="28"/>
          <w:szCs w:val="28"/>
          <w:u w:val="none" w:color="auto"/>
          <w:lang w:eastAsia="zh-CN"/>
        </w:rPr>
        <w:t>复形</w:t>
      </w:r>
    </w:p>
    <w:p>
      <w:pPr>
        <w:rPr>
          <w:rFonts w:hint="eastAsia" w:cs="Times New Roman"/>
          <w:sz w:val="28"/>
          <w:szCs w:val="28"/>
          <w:lang w:eastAsia="zh-CN"/>
        </w:rPr>
      </w:pPr>
      <w:r>
        <w:rPr>
          <w:rFonts w:hint="eastAsia" w:cs="Times New Roman"/>
          <w:sz w:val="28"/>
          <w:szCs w:val="28"/>
          <w:lang w:val="en-US" w:eastAsia="zh-CN"/>
        </w:rPr>
        <w:t xml:space="preserve">    </w:t>
      </w:r>
      <w:r>
        <w:rPr>
          <w:rFonts w:hint="eastAsia" w:ascii="宋体" w:hAnsi="宋体" w:eastAsia="宋体" w:cs="宋体"/>
          <w:sz w:val="28"/>
          <w:szCs w:val="28"/>
          <w:lang w:eastAsia="zh-CN"/>
        </w:rPr>
        <w:t>①</w:t>
      </w:r>
      <w:r>
        <w:rPr>
          <w:rFonts w:hint="eastAsia" w:cs="Times New Roman"/>
          <w:sz w:val="28"/>
          <w:szCs w:val="28"/>
          <w:lang w:eastAsia="zh-CN"/>
        </w:rPr>
        <w:t>机械加工去底板工作面磨损位置疲劳层。</w:t>
      </w:r>
    </w:p>
    <w:p>
      <w:pPr>
        <w:rPr>
          <w:rFonts w:hint="eastAsia" w:cs="Times New Roman"/>
          <w:sz w:val="28"/>
          <w:szCs w:val="28"/>
          <w:lang w:val="en-US" w:eastAsia="zh-CN"/>
        </w:rPr>
      </w:pPr>
      <w:r>
        <w:rPr>
          <w:rFonts w:hint="eastAsia" w:cs="Times New Roman"/>
          <w:sz w:val="28"/>
          <w:szCs w:val="28"/>
          <w:lang w:val="en-US" w:eastAsia="zh-CN"/>
        </w:rPr>
        <w:t xml:space="preserve">    </w:t>
      </w:r>
      <w:r>
        <w:rPr>
          <w:rFonts w:hint="eastAsia" w:ascii="宋体" w:hAnsi="宋体" w:eastAsia="宋体" w:cs="宋体"/>
          <w:sz w:val="28"/>
          <w:szCs w:val="28"/>
          <w:lang w:val="en-US" w:eastAsia="zh-CN"/>
        </w:rPr>
        <w:t>②</w:t>
      </w:r>
      <w:r>
        <w:rPr>
          <w:rFonts w:hint="eastAsia" w:cs="Times New Roman"/>
          <w:sz w:val="28"/>
          <w:szCs w:val="28"/>
          <w:lang w:val="en-US" w:eastAsia="zh-CN"/>
        </w:rPr>
        <w:t>采用选定的耐磨熔材对</w:t>
      </w:r>
      <w:r>
        <w:rPr>
          <w:rFonts w:hint="eastAsia" w:cs="Times New Roman"/>
          <w:sz w:val="28"/>
          <w:szCs w:val="28"/>
          <w:lang w:eastAsia="zh-CN"/>
        </w:rPr>
        <w:t>磨损位置</w:t>
      </w:r>
      <w:r>
        <w:rPr>
          <w:rFonts w:hint="eastAsia" w:cs="Times New Roman"/>
          <w:sz w:val="28"/>
          <w:szCs w:val="28"/>
          <w:lang w:val="en-US" w:eastAsia="zh-CN"/>
        </w:rPr>
        <w:t>进行熔覆，</w:t>
      </w:r>
      <w:r>
        <w:rPr>
          <w:rFonts w:hint="eastAsia"/>
          <w:szCs w:val="28"/>
        </w:rPr>
        <w:t>熔覆</w:t>
      </w:r>
      <w:r>
        <w:rPr>
          <w:rFonts w:hint="eastAsia"/>
          <w:szCs w:val="28"/>
          <w:lang w:eastAsia="zh-CN"/>
        </w:rPr>
        <w:t>表</w:t>
      </w:r>
      <w:r>
        <w:rPr>
          <w:rFonts w:hint="eastAsia"/>
          <w:szCs w:val="28"/>
        </w:rPr>
        <w:t>面</w:t>
      </w:r>
      <w:r>
        <w:rPr>
          <w:rFonts w:hint="eastAsia"/>
          <w:szCs w:val="28"/>
          <w:lang w:eastAsia="zh-CN"/>
        </w:rPr>
        <w:t>平整，恢复原有基准尺寸</w:t>
      </w:r>
      <w:r>
        <w:rPr>
          <w:rFonts w:hint="eastAsia" w:cs="Times New Roman"/>
          <w:sz w:val="28"/>
          <w:szCs w:val="28"/>
          <w:lang w:val="en-US" w:eastAsia="zh-CN"/>
        </w:rPr>
        <w:t>。</w:t>
      </w:r>
    </w:p>
    <w:p>
      <w:pPr>
        <w:rPr>
          <w:rFonts w:hint="eastAsia" w:cs="Times New Roman"/>
          <w:sz w:val="28"/>
          <w:szCs w:val="28"/>
          <w:lang w:eastAsia="zh-CN"/>
        </w:rPr>
      </w:pPr>
      <w:r>
        <w:rPr>
          <w:rFonts w:hint="eastAsia" w:cs="Times New Roman"/>
          <w:sz w:val="28"/>
          <w:szCs w:val="28"/>
          <w:lang w:val="en-US" w:eastAsia="zh-CN"/>
        </w:rPr>
        <w:t xml:space="preserve">  （7）</w:t>
      </w:r>
      <w:r>
        <w:rPr>
          <w:rFonts w:hint="eastAsia" w:ascii="宋体" w:hAnsi="宋体" w:eastAsia="宋体" w:cs="宋体"/>
          <w:sz w:val="28"/>
          <w:szCs w:val="28"/>
          <w:lang w:val="en-US" w:eastAsia="zh-CN"/>
        </w:rPr>
        <w:t>机械加工</w:t>
      </w:r>
      <w:r>
        <w:rPr>
          <w:rFonts w:hint="eastAsia" w:cs="Times New Roman"/>
          <w:sz w:val="28"/>
          <w:szCs w:val="28"/>
          <w:lang w:eastAsia="zh-CN"/>
        </w:rPr>
        <w:t>底板工作面坡口，回装。回装后保持底板与中板之间的尺寸距离与原始尺寸一致。</w:t>
      </w:r>
    </w:p>
    <w:p>
      <w:pPr>
        <w:spacing w:line="560" w:lineRule="exact"/>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eastAsia" w:cs="Times New Roman"/>
          <w:sz w:val="28"/>
          <w:szCs w:val="28"/>
          <w:lang w:val="en-US" w:eastAsia="zh-CN"/>
        </w:rPr>
        <w:t>4</w:t>
      </w:r>
      <w:r>
        <w:rPr>
          <w:rFonts w:hint="eastAsia" w:ascii="Times New Roman" w:hAnsi="Times New Roman" w:cs="Times New Roman"/>
          <w:sz w:val="28"/>
          <w:szCs w:val="28"/>
          <w:lang w:eastAsia="zh-CN"/>
        </w:rPr>
        <w:t>、</w:t>
      </w:r>
      <w:r>
        <w:rPr>
          <w:rFonts w:hint="eastAsia" w:cs="Times New Roman"/>
          <w:sz w:val="28"/>
          <w:szCs w:val="28"/>
          <w:u w:val="none" w:color="auto"/>
          <w:lang w:eastAsia="zh-CN"/>
        </w:rPr>
        <w:t>凸槽</w:t>
      </w:r>
      <w:r>
        <w:rPr>
          <w:rFonts w:hint="eastAsia"/>
          <w:sz w:val="28"/>
          <w:szCs w:val="24"/>
          <w:vertAlign w:val="baseline"/>
          <w:lang w:eastAsia="zh-CN"/>
        </w:rPr>
        <w:t>修复：</w:t>
      </w:r>
    </w:p>
    <w:p>
      <w:pPr>
        <w:rPr>
          <w:rFonts w:hint="eastAsia" w:cs="Times New Roman"/>
          <w:sz w:val="28"/>
          <w:szCs w:val="28"/>
          <w:lang w:val="en-US" w:eastAsia="zh-CN"/>
        </w:rPr>
      </w:pPr>
      <w:r>
        <w:rPr>
          <w:rFonts w:hint="eastAsia" w:cs="Times New Roman"/>
          <w:sz w:val="28"/>
          <w:szCs w:val="28"/>
          <w:lang w:val="en-US" w:eastAsia="zh-CN"/>
        </w:rPr>
        <w:t xml:space="preserve">  （1）邦板底面熔覆补平   </w:t>
      </w:r>
    </w:p>
    <w:p>
      <w:pPr>
        <w:rPr>
          <w:rFonts w:hint="eastAsia" w:cs="Times New Roman"/>
          <w:sz w:val="28"/>
          <w:szCs w:val="28"/>
          <w:lang w:eastAsia="zh-CN"/>
        </w:rPr>
      </w:pPr>
      <w:r>
        <w:rPr>
          <w:rFonts w:hint="eastAsia" w:cs="Times New Roman"/>
          <w:sz w:val="28"/>
          <w:szCs w:val="28"/>
          <w:lang w:val="en-US" w:eastAsia="zh-CN"/>
        </w:rPr>
        <w:t xml:space="preserve">    </w:t>
      </w:r>
      <w:r>
        <w:rPr>
          <w:rFonts w:hint="eastAsia" w:ascii="宋体" w:hAnsi="宋体" w:eastAsia="宋体" w:cs="宋体"/>
          <w:sz w:val="28"/>
          <w:szCs w:val="28"/>
          <w:lang w:eastAsia="zh-CN"/>
        </w:rPr>
        <w:t>①</w:t>
      </w:r>
      <w:r>
        <w:rPr>
          <w:rFonts w:hint="eastAsia" w:cs="Times New Roman"/>
          <w:sz w:val="28"/>
          <w:szCs w:val="28"/>
          <w:lang w:eastAsia="zh-CN"/>
        </w:rPr>
        <w:t>机械加工去除</w:t>
      </w:r>
      <w:r>
        <w:rPr>
          <w:rFonts w:hint="eastAsia" w:cs="Times New Roman"/>
          <w:sz w:val="28"/>
          <w:szCs w:val="28"/>
          <w:lang w:val="en-US" w:eastAsia="zh-CN"/>
        </w:rPr>
        <w:t>邦板底面</w:t>
      </w:r>
      <w:r>
        <w:rPr>
          <w:rFonts w:hint="eastAsia" w:cs="Times New Roman"/>
          <w:sz w:val="28"/>
          <w:szCs w:val="28"/>
          <w:lang w:eastAsia="zh-CN"/>
        </w:rPr>
        <w:t>磨损位置疲劳层。</w:t>
      </w:r>
    </w:p>
    <w:p>
      <w:pPr>
        <w:rPr>
          <w:rFonts w:hint="eastAsia" w:cs="Times New Roman"/>
          <w:sz w:val="28"/>
          <w:szCs w:val="28"/>
          <w:lang w:val="en-US" w:eastAsia="zh-CN"/>
        </w:rPr>
      </w:pPr>
      <w:r>
        <w:rPr>
          <w:rFonts w:hint="eastAsia" w:cs="Times New Roman"/>
          <w:sz w:val="28"/>
          <w:szCs w:val="28"/>
          <w:lang w:val="en-US" w:eastAsia="zh-CN"/>
        </w:rPr>
        <w:t xml:space="preserve">    </w:t>
      </w:r>
      <w:r>
        <w:rPr>
          <w:rFonts w:hint="eastAsia" w:ascii="宋体" w:hAnsi="宋体" w:eastAsia="宋体" w:cs="宋体"/>
          <w:sz w:val="28"/>
          <w:szCs w:val="28"/>
          <w:lang w:val="en-US" w:eastAsia="zh-CN"/>
        </w:rPr>
        <w:t>②</w:t>
      </w:r>
      <w:r>
        <w:rPr>
          <w:rFonts w:hint="eastAsia" w:cs="Times New Roman"/>
          <w:sz w:val="28"/>
          <w:szCs w:val="28"/>
          <w:lang w:val="en-US" w:eastAsia="zh-CN"/>
        </w:rPr>
        <w:t>采用选定的耐磨熔材对</w:t>
      </w:r>
      <w:r>
        <w:rPr>
          <w:rFonts w:hint="eastAsia" w:cs="Times New Roman"/>
          <w:sz w:val="28"/>
          <w:szCs w:val="28"/>
          <w:lang w:eastAsia="zh-CN"/>
        </w:rPr>
        <w:t>磨损位置</w:t>
      </w:r>
      <w:r>
        <w:rPr>
          <w:rFonts w:hint="eastAsia" w:cs="Times New Roman"/>
          <w:sz w:val="28"/>
          <w:szCs w:val="28"/>
          <w:lang w:val="en-US" w:eastAsia="zh-CN"/>
        </w:rPr>
        <w:t>进行熔覆，</w:t>
      </w:r>
      <w:r>
        <w:rPr>
          <w:rFonts w:hint="eastAsia"/>
          <w:szCs w:val="28"/>
        </w:rPr>
        <w:t>熔覆</w:t>
      </w:r>
      <w:r>
        <w:rPr>
          <w:rFonts w:hint="eastAsia"/>
          <w:szCs w:val="28"/>
          <w:lang w:eastAsia="zh-CN"/>
        </w:rPr>
        <w:t>表</w:t>
      </w:r>
      <w:r>
        <w:rPr>
          <w:rFonts w:hint="eastAsia"/>
          <w:szCs w:val="28"/>
        </w:rPr>
        <w:t>面</w:t>
      </w:r>
      <w:r>
        <w:rPr>
          <w:rFonts w:hint="eastAsia"/>
          <w:szCs w:val="28"/>
          <w:lang w:eastAsia="zh-CN"/>
        </w:rPr>
        <w:t>平整，恢复原有基准尺寸</w:t>
      </w:r>
      <w:r>
        <w:rPr>
          <w:rFonts w:hint="eastAsia" w:cs="Times New Roman"/>
          <w:sz w:val="28"/>
          <w:szCs w:val="28"/>
          <w:lang w:val="en-US" w:eastAsia="zh-CN"/>
        </w:rPr>
        <w:t>。</w:t>
      </w:r>
    </w:p>
    <w:p>
      <w:pPr>
        <w:rPr>
          <w:rFonts w:hint="eastAsia" w:cs="Times New Roman"/>
          <w:sz w:val="28"/>
          <w:szCs w:val="28"/>
          <w:u w:val="none" w:color="auto"/>
          <w:lang w:eastAsia="zh-CN"/>
        </w:rPr>
      </w:pPr>
      <w:r>
        <w:rPr>
          <w:rFonts w:hint="eastAsia" w:cs="Times New Roman"/>
          <w:sz w:val="28"/>
          <w:szCs w:val="28"/>
          <w:lang w:val="en-US" w:eastAsia="zh-CN"/>
        </w:rPr>
        <w:t xml:space="preserve">  （2）</w:t>
      </w:r>
      <w:r>
        <w:rPr>
          <w:rFonts w:hint="eastAsia" w:cs="Times New Roman"/>
          <w:sz w:val="28"/>
          <w:szCs w:val="28"/>
          <w:u w:val="none" w:color="auto"/>
          <w:lang w:eastAsia="zh-CN"/>
        </w:rPr>
        <w:t>中板与邦板之间的刮板行走端道磨损位置熔覆复形</w:t>
      </w:r>
    </w:p>
    <w:p>
      <w:pPr>
        <w:rPr>
          <w:rFonts w:hint="eastAsia" w:cs="Times New Roman"/>
          <w:sz w:val="28"/>
          <w:szCs w:val="28"/>
          <w:lang w:eastAsia="zh-CN"/>
        </w:rPr>
      </w:pPr>
      <w:r>
        <w:rPr>
          <w:rFonts w:hint="eastAsia" w:cs="Times New Roman"/>
          <w:sz w:val="28"/>
          <w:szCs w:val="28"/>
          <w:lang w:val="en-US" w:eastAsia="zh-CN"/>
        </w:rPr>
        <w:t xml:space="preserve">    </w:t>
      </w:r>
      <w:r>
        <w:rPr>
          <w:rFonts w:hint="eastAsia" w:ascii="宋体" w:hAnsi="宋体" w:eastAsia="宋体" w:cs="宋体"/>
          <w:sz w:val="28"/>
          <w:szCs w:val="28"/>
          <w:lang w:eastAsia="zh-CN"/>
        </w:rPr>
        <w:t>①</w:t>
      </w:r>
      <w:r>
        <w:rPr>
          <w:rFonts w:hint="eastAsia" w:cs="Times New Roman"/>
          <w:sz w:val="28"/>
          <w:szCs w:val="28"/>
          <w:lang w:eastAsia="zh-CN"/>
        </w:rPr>
        <w:t>机械加工去除</w:t>
      </w:r>
      <w:r>
        <w:rPr>
          <w:rFonts w:hint="eastAsia" w:cs="Times New Roman"/>
          <w:sz w:val="28"/>
          <w:szCs w:val="28"/>
          <w:u w:val="none" w:color="auto"/>
          <w:lang w:eastAsia="zh-CN"/>
        </w:rPr>
        <w:t>中板与邦板之间的刮板行走端道磨损位置</w:t>
      </w:r>
      <w:r>
        <w:rPr>
          <w:rFonts w:hint="eastAsia" w:cs="Times New Roman"/>
          <w:sz w:val="28"/>
          <w:szCs w:val="28"/>
          <w:lang w:eastAsia="zh-CN"/>
        </w:rPr>
        <w:t>疲劳层。</w:t>
      </w:r>
    </w:p>
    <w:p>
      <w:pPr>
        <w:rPr>
          <w:rFonts w:hint="eastAsia" w:cs="Times New Roman"/>
          <w:sz w:val="28"/>
          <w:szCs w:val="28"/>
          <w:u w:val="none" w:color="auto"/>
          <w:lang w:eastAsia="zh-CN"/>
        </w:rPr>
      </w:pPr>
      <w:r>
        <w:rPr>
          <w:rFonts w:hint="eastAsia" w:cs="Times New Roman"/>
          <w:sz w:val="28"/>
          <w:szCs w:val="28"/>
          <w:lang w:val="en-US" w:eastAsia="zh-CN"/>
        </w:rPr>
        <w:t xml:space="preserve">    </w:t>
      </w:r>
      <w:r>
        <w:rPr>
          <w:rFonts w:hint="eastAsia" w:ascii="宋体" w:hAnsi="宋体" w:eastAsia="宋体" w:cs="宋体"/>
          <w:sz w:val="28"/>
          <w:szCs w:val="28"/>
          <w:lang w:val="en-US" w:eastAsia="zh-CN"/>
        </w:rPr>
        <w:t>②</w:t>
      </w:r>
      <w:r>
        <w:rPr>
          <w:rFonts w:hint="eastAsia" w:cs="Times New Roman"/>
          <w:sz w:val="28"/>
          <w:szCs w:val="28"/>
          <w:lang w:val="en-US" w:eastAsia="zh-CN"/>
        </w:rPr>
        <w:t>采用选定的耐磨熔材对</w:t>
      </w:r>
      <w:r>
        <w:rPr>
          <w:rFonts w:hint="eastAsia" w:cs="Times New Roman"/>
          <w:sz w:val="28"/>
          <w:szCs w:val="28"/>
          <w:lang w:eastAsia="zh-CN"/>
        </w:rPr>
        <w:t>磨损位置</w:t>
      </w:r>
      <w:r>
        <w:rPr>
          <w:rFonts w:hint="eastAsia" w:cs="Times New Roman"/>
          <w:sz w:val="28"/>
          <w:szCs w:val="28"/>
          <w:lang w:val="en-US" w:eastAsia="zh-CN"/>
        </w:rPr>
        <w:t>进行熔覆，</w:t>
      </w:r>
      <w:r>
        <w:rPr>
          <w:rFonts w:hint="eastAsia"/>
          <w:szCs w:val="28"/>
        </w:rPr>
        <w:t>熔覆</w:t>
      </w:r>
      <w:r>
        <w:rPr>
          <w:rFonts w:hint="eastAsia"/>
          <w:szCs w:val="28"/>
          <w:lang w:eastAsia="zh-CN"/>
        </w:rPr>
        <w:t>表</w:t>
      </w:r>
      <w:r>
        <w:rPr>
          <w:rFonts w:hint="eastAsia"/>
          <w:szCs w:val="28"/>
        </w:rPr>
        <w:t>面</w:t>
      </w:r>
      <w:r>
        <w:rPr>
          <w:rFonts w:hint="eastAsia"/>
          <w:szCs w:val="28"/>
          <w:lang w:eastAsia="zh-CN"/>
        </w:rPr>
        <w:t>平整，恢复到原</w:t>
      </w:r>
      <w:r>
        <w:rPr>
          <w:rFonts w:hint="eastAsia"/>
          <w:szCs w:val="28"/>
          <w:lang w:val="en-US" w:eastAsia="zh-CN"/>
        </w:rPr>
        <w:t>900mm尺寸公差和形位公差要求</w:t>
      </w:r>
      <w:r>
        <w:rPr>
          <w:rFonts w:hint="eastAsia" w:cs="Times New Roman"/>
          <w:sz w:val="28"/>
          <w:szCs w:val="28"/>
          <w:lang w:val="en-US" w:eastAsia="zh-CN"/>
        </w:rPr>
        <w:t>。</w:t>
      </w:r>
    </w:p>
    <w:p>
      <w:pPr>
        <w:rPr>
          <w:rFonts w:hint="eastAsia" w:cs="Times New Roman"/>
          <w:sz w:val="28"/>
          <w:szCs w:val="28"/>
          <w:u w:val="none" w:color="auto"/>
          <w:lang w:eastAsia="zh-CN"/>
        </w:rPr>
      </w:pPr>
      <w:r>
        <w:rPr>
          <w:rFonts w:hint="eastAsia" w:ascii="Times New Roman" w:hAnsi="Times New Roman" w:cs="Times New Roman"/>
          <w:sz w:val="28"/>
          <w:szCs w:val="28"/>
          <w:lang w:val="en-US" w:eastAsia="zh-CN"/>
        </w:rPr>
        <w:t xml:space="preserve">  </w:t>
      </w:r>
      <w:r>
        <w:rPr>
          <w:rFonts w:hint="eastAsia" w:cs="Times New Roman"/>
          <w:sz w:val="28"/>
          <w:szCs w:val="28"/>
          <w:lang w:val="en-US" w:eastAsia="zh-CN"/>
        </w:rPr>
        <w:t>（3）</w:t>
      </w:r>
      <w:r>
        <w:rPr>
          <w:rFonts w:hint="eastAsia" w:cs="Times New Roman"/>
          <w:sz w:val="28"/>
          <w:szCs w:val="28"/>
          <w:lang w:eastAsia="zh-CN"/>
        </w:rPr>
        <w:t>中板中间约</w:t>
      </w:r>
      <w:r>
        <w:rPr>
          <w:rFonts w:hint="eastAsia" w:cs="Times New Roman"/>
          <w:sz w:val="28"/>
          <w:szCs w:val="28"/>
          <w:lang w:val="en-US" w:eastAsia="zh-CN"/>
        </w:rPr>
        <w:t>400mm严重</w:t>
      </w:r>
      <w:r>
        <w:rPr>
          <w:rFonts w:hint="eastAsia" w:cs="Times New Roman"/>
          <w:sz w:val="28"/>
          <w:szCs w:val="28"/>
          <w:lang w:eastAsia="zh-CN"/>
        </w:rPr>
        <w:t>磨损位置通长更换</w:t>
      </w:r>
    </w:p>
    <w:p>
      <w:pPr>
        <w:rPr>
          <w:rFonts w:hint="eastAsia" w:cs="Times New Roman"/>
          <w:sz w:val="28"/>
          <w:szCs w:val="28"/>
          <w:lang w:eastAsia="zh-CN"/>
        </w:rPr>
      </w:pPr>
      <w:r>
        <w:rPr>
          <w:rFonts w:hint="eastAsia" w:cs="Times New Roman"/>
          <w:sz w:val="28"/>
          <w:szCs w:val="28"/>
          <w:lang w:val="en-US" w:eastAsia="zh-CN"/>
        </w:rPr>
        <w:t xml:space="preserve">    </w:t>
      </w:r>
      <w:r>
        <w:rPr>
          <w:rFonts w:hint="eastAsia" w:ascii="宋体" w:hAnsi="宋体" w:eastAsia="宋体" w:cs="宋体"/>
          <w:sz w:val="28"/>
          <w:szCs w:val="28"/>
          <w:lang w:eastAsia="zh-CN"/>
        </w:rPr>
        <w:t>①</w:t>
      </w:r>
      <w:r>
        <w:rPr>
          <w:rFonts w:hint="eastAsia" w:cs="Times New Roman"/>
          <w:sz w:val="28"/>
          <w:szCs w:val="28"/>
          <w:lang w:eastAsia="zh-CN"/>
        </w:rPr>
        <w:t>将严重磨损位置约</w:t>
      </w:r>
      <w:r>
        <w:rPr>
          <w:rFonts w:hint="eastAsia" w:cs="Times New Roman"/>
          <w:sz w:val="28"/>
          <w:szCs w:val="28"/>
          <w:lang w:val="en-US" w:eastAsia="zh-CN"/>
        </w:rPr>
        <w:t>400mm宽通长切割拆卸。</w:t>
      </w:r>
    </w:p>
    <w:p>
      <w:pPr>
        <w:jc w:val="left"/>
        <w:rPr>
          <w:rFonts w:hint="eastAsia" w:cs="Times New Roman"/>
          <w:sz w:val="28"/>
          <w:szCs w:val="28"/>
          <w:lang w:val="en-US" w:eastAsia="zh-CN"/>
        </w:rPr>
      </w:pPr>
      <w:r>
        <w:rPr>
          <w:rFonts w:hint="eastAsia" w:cs="Times New Roman"/>
          <w:sz w:val="28"/>
          <w:szCs w:val="28"/>
          <w:lang w:val="en-US" w:eastAsia="zh-CN"/>
        </w:rPr>
        <w:t xml:space="preserve">    </w:t>
      </w:r>
      <w:r>
        <w:rPr>
          <w:rFonts w:hint="eastAsia" w:ascii="宋体" w:hAnsi="宋体" w:eastAsia="宋体" w:cs="宋体"/>
          <w:sz w:val="28"/>
          <w:szCs w:val="28"/>
          <w:lang w:val="en-US" w:eastAsia="zh-CN"/>
        </w:rPr>
        <w:t>②</w:t>
      </w:r>
      <w:r>
        <w:rPr>
          <w:rFonts w:hint="eastAsia" w:cs="Times New Roman"/>
          <w:sz w:val="28"/>
          <w:szCs w:val="28"/>
          <w:lang w:val="en-US" w:eastAsia="zh-CN"/>
        </w:rPr>
        <w:t>采用耐磨复合板代替原有锰钢板，耐磨复合板基层材质厚度20mm，普通碳钢熔覆耐磨层厚度10mm。</w:t>
      </w:r>
    </w:p>
    <w:p>
      <w:pPr>
        <w:ind w:firstLine="560"/>
        <w:rPr>
          <w:rFonts w:hint="eastAsia" w:cs="Times New Roman"/>
          <w:sz w:val="28"/>
          <w:szCs w:val="28"/>
          <w:lang w:eastAsia="zh-CN"/>
        </w:rPr>
      </w:pPr>
      <w:r>
        <w:rPr>
          <w:rFonts w:hint="eastAsia" w:cs="Times New Roman"/>
          <w:sz w:val="28"/>
          <w:szCs w:val="28"/>
          <w:lang w:val="en-US" w:eastAsia="zh-CN"/>
        </w:rPr>
        <w:t>③采用压机对待换板材</w:t>
      </w:r>
      <w:r>
        <w:rPr>
          <w:rFonts w:hint="eastAsia" w:ascii="宋体" w:hAnsi="宋体" w:eastAsia="宋体" w:cs="宋体"/>
          <w:sz w:val="28"/>
          <w:szCs w:val="28"/>
          <w:lang w:val="en-US" w:eastAsia="zh-CN"/>
        </w:rPr>
        <w:t>压制成形</w:t>
      </w:r>
      <w:r>
        <w:rPr>
          <w:rFonts w:hint="eastAsia" w:cs="Times New Roman"/>
          <w:sz w:val="28"/>
          <w:szCs w:val="28"/>
          <w:lang w:eastAsia="zh-CN"/>
        </w:rPr>
        <w:t>。</w:t>
      </w:r>
    </w:p>
    <w:p>
      <w:pPr>
        <w:ind w:firstLine="560"/>
        <w:rPr>
          <w:rFonts w:hint="eastAsia" w:cs="Times New Roman"/>
          <w:sz w:val="28"/>
          <w:szCs w:val="28"/>
          <w:lang w:eastAsia="zh-CN"/>
        </w:rPr>
      </w:pPr>
      <w:r>
        <w:rPr>
          <w:rFonts w:hint="eastAsia" w:ascii="宋体" w:hAnsi="宋体" w:eastAsia="宋体" w:cs="宋体"/>
          <w:sz w:val="28"/>
          <w:szCs w:val="28"/>
          <w:lang w:val="en-US" w:eastAsia="zh-CN"/>
        </w:rPr>
        <w:t>④机械加工</w:t>
      </w:r>
      <w:r>
        <w:rPr>
          <w:rFonts w:hint="eastAsia" w:cs="Times New Roman"/>
          <w:sz w:val="28"/>
          <w:szCs w:val="28"/>
          <w:lang w:eastAsia="zh-CN"/>
        </w:rPr>
        <w:t>换件坡口，回装。回装后保持中板尺寸与原始尺寸基准一致。</w:t>
      </w:r>
    </w:p>
    <w:p>
      <w:pPr>
        <w:pStyle w:val="3"/>
        <w:ind w:left="0" w:leftChars="0" w:firstLine="0" w:firstLineChars="0"/>
        <w:rPr>
          <w:rFonts w:hint="default" w:ascii="Times New Roman" w:hAnsi="Times New Roman" w:cs="Times New Roman"/>
        </w:rPr>
      </w:pPr>
      <w:r>
        <w:rPr>
          <w:rFonts w:hint="eastAsia" w:ascii="Times New Roman" w:hAnsi="Times New Roman" w:cs="Times New Roman"/>
          <w:lang w:val="en-US" w:eastAsia="zh-CN"/>
        </w:rPr>
        <w:t xml:space="preserve"> 4、</w:t>
      </w:r>
      <w:r>
        <w:rPr>
          <w:rFonts w:hint="default" w:ascii="Times New Roman" w:hAnsi="Times New Roman" w:cs="Times New Roman"/>
        </w:rPr>
        <w:t>完工检验</w:t>
      </w:r>
    </w:p>
    <w:p>
      <w:pP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eastAsia" w:cs="Times New Roman"/>
          <w:sz w:val="28"/>
          <w:szCs w:val="28"/>
          <w:lang w:val="en-US" w:eastAsia="zh-CN"/>
        </w:rPr>
        <w:t>（1）</w:t>
      </w:r>
      <w:r>
        <w:rPr>
          <w:rFonts w:hint="default" w:ascii="Times New Roman" w:hAnsi="Times New Roman" w:cs="Times New Roman"/>
          <w:sz w:val="28"/>
          <w:szCs w:val="28"/>
        </w:rPr>
        <w:t>检测</w:t>
      </w:r>
      <w:r>
        <w:rPr>
          <w:rFonts w:hint="eastAsia" w:cs="Times New Roman"/>
          <w:sz w:val="28"/>
          <w:szCs w:val="28"/>
          <w:lang w:eastAsia="zh-CN"/>
        </w:rPr>
        <w:t>各部件熔覆加工位置的熔覆情况、尺寸公差和形位公差。</w:t>
      </w:r>
    </w:p>
    <w:p>
      <w:pPr>
        <w:rPr>
          <w:rFonts w:hint="eastAsia" w:ascii="Times New Roman" w:hAnsi="Times New Roman" w:cs="Times New Roman"/>
          <w:sz w:val="28"/>
          <w:szCs w:val="28"/>
          <w:lang w:eastAsia="zh-CN"/>
        </w:rPr>
      </w:pPr>
      <w:r>
        <w:rPr>
          <w:rFonts w:hint="eastAsia" w:ascii="Times New Roman" w:hAnsi="Times New Roman" w:cs="Times New Roman"/>
          <w:sz w:val="28"/>
          <w:szCs w:val="28"/>
          <w:lang w:val="en-US" w:eastAsia="zh-CN"/>
        </w:rPr>
        <w:t xml:space="preserve">  </w:t>
      </w:r>
      <w:r>
        <w:rPr>
          <w:rFonts w:hint="eastAsia" w:cs="Times New Roman"/>
          <w:sz w:val="28"/>
          <w:szCs w:val="28"/>
          <w:lang w:val="en-US" w:eastAsia="zh-CN"/>
        </w:rPr>
        <w:t>（2）</w:t>
      </w:r>
      <w:r>
        <w:rPr>
          <w:rFonts w:hint="eastAsia" w:cs="Times New Roman"/>
          <w:color w:val="000000"/>
          <w:kern w:val="0"/>
          <w:sz w:val="28"/>
          <w:szCs w:val="28"/>
          <w:u w:val="none" w:color="auto"/>
          <w:lang w:val="en-US" w:eastAsia="zh-CN"/>
        </w:rPr>
        <w:t>检测</w:t>
      </w:r>
      <w:r>
        <w:rPr>
          <w:rFonts w:hint="eastAsia" w:cs="Times New Roman"/>
          <w:sz w:val="28"/>
          <w:szCs w:val="28"/>
          <w:u w:val="none" w:color="auto"/>
          <w:lang w:eastAsia="zh-CN"/>
        </w:rPr>
        <w:t>过渡槽</w:t>
      </w:r>
      <w:r>
        <w:rPr>
          <w:rFonts w:hint="eastAsia"/>
          <w:sz w:val="28"/>
          <w:szCs w:val="24"/>
          <w:vertAlign w:val="baseline"/>
          <w:lang w:eastAsia="zh-CN"/>
        </w:rPr>
        <w:t>Ⅰ</w:t>
      </w:r>
      <w:r>
        <w:rPr>
          <w:rFonts w:hint="eastAsia" w:cs="Times New Roman"/>
          <w:sz w:val="28"/>
          <w:szCs w:val="28"/>
          <w:u w:val="none" w:color="auto"/>
          <w:lang w:eastAsia="zh-CN"/>
        </w:rPr>
        <w:t>、</w:t>
      </w:r>
      <w:r>
        <w:rPr>
          <w:rFonts w:hint="eastAsia"/>
          <w:sz w:val="28"/>
          <w:szCs w:val="24"/>
          <w:vertAlign w:val="baseline"/>
          <w:lang w:eastAsia="zh-CN"/>
        </w:rPr>
        <w:t>Ⅱ，左偏转槽Ⅱ、Ⅲ、Ⅳ</w:t>
      </w:r>
      <w:r>
        <w:rPr>
          <w:rFonts w:hint="eastAsia" w:cs="Times New Roman"/>
          <w:color w:val="000000"/>
          <w:kern w:val="0"/>
          <w:sz w:val="28"/>
          <w:szCs w:val="28"/>
          <w:u w:val="none" w:color="auto"/>
          <w:lang w:val="en-US" w:eastAsia="zh-CN"/>
        </w:rPr>
        <w:t>底板与中板间的尺寸距离是否与拆卸前一致</w:t>
      </w:r>
      <w:r>
        <w:rPr>
          <w:rFonts w:hint="eastAsia" w:ascii="Times New Roman" w:hAnsi="Times New Roman" w:cs="Times New Roman"/>
          <w:sz w:val="28"/>
          <w:szCs w:val="28"/>
          <w:lang w:eastAsia="zh-CN"/>
        </w:rPr>
        <w:t>。</w:t>
      </w:r>
    </w:p>
    <w:p>
      <w:pPr>
        <w:rPr>
          <w:rFonts w:hint="eastAsia" w:cs="Times New Roman"/>
          <w:sz w:val="28"/>
          <w:szCs w:val="28"/>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cs="Times New Roman"/>
          <w:sz w:val="28"/>
          <w:szCs w:val="28"/>
          <w:lang w:val="en-US" w:eastAsia="zh-CN"/>
        </w:rPr>
        <w:t xml:space="preserve">  （3）检测凸槽中板换件部位回装后尺寸是否与凸槽中板原始尺寸基准一致。</w:t>
      </w:r>
    </w:p>
    <w:p>
      <w:pPr>
        <w:rPr>
          <w:rFonts w:hint="default" w:ascii="Times New Roman" w:hAnsi="Times New Roman" w:cs="Times New Roman"/>
          <w:b/>
          <w:sz w:val="30"/>
          <w:szCs w:val="30"/>
          <w:u w:val="none" w:color="auto"/>
        </w:rPr>
      </w:pPr>
      <w:r>
        <w:rPr>
          <w:rFonts w:hint="default" w:ascii="Times New Roman" w:hAnsi="Times New Roman" w:cs="Times New Roman"/>
          <w:b/>
          <w:sz w:val="30"/>
          <w:szCs w:val="30"/>
          <w:u w:val="none" w:color="auto"/>
        </w:rPr>
        <w:t>四、质量要求：</w:t>
      </w:r>
    </w:p>
    <w:p>
      <w:pPr>
        <w:rPr>
          <w:rFonts w:hint="default" w:ascii="Times New Roman" w:hAnsi="Times New Roman" w:cs="Times New Roman"/>
          <w:sz w:val="28"/>
          <w:szCs w:val="28"/>
        </w:rPr>
      </w:pPr>
      <w:r>
        <w:rPr>
          <w:rFonts w:hint="eastAsia" w:cs="Times New Roman"/>
          <w:sz w:val="30"/>
          <w:szCs w:val="30"/>
          <w:u w:val="none" w:color="auto"/>
          <w:lang w:val="en-US" w:eastAsia="zh-CN"/>
        </w:rPr>
        <w:t xml:space="preserve"> </w:t>
      </w:r>
      <w:r>
        <w:rPr>
          <w:rFonts w:hint="eastAsia" w:ascii="Times New Roman" w:hAnsi="Times New Roman" w:cs="Times New Roman"/>
          <w:sz w:val="30"/>
          <w:szCs w:val="30"/>
          <w:u w:val="none" w:color="auto"/>
          <w:lang w:val="en-US" w:eastAsia="zh-CN"/>
        </w:rPr>
        <w:t>1、</w:t>
      </w:r>
      <w:r>
        <w:rPr>
          <w:rFonts w:hint="default" w:ascii="Times New Roman" w:hAnsi="Times New Roman" w:cs="Times New Roman"/>
          <w:sz w:val="28"/>
          <w:szCs w:val="28"/>
        </w:rPr>
        <w:t>质量保证期正常使用1年。</w:t>
      </w:r>
    </w:p>
    <w:p>
      <w:pPr>
        <w:rPr>
          <w:rFonts w:hint="default" w:ascii="Times New Roman" w:hAnsi="Times New Roman" w:cs="Times New Roman"/>
          <w:sz w:val="28"/>
          <w:szCs w:val="28"/>
        </w:rPr>
      </w:pPr>
      <w:r>
        <w:rPr>
          <w:rFonts w:hint="eastAsia" w:cs="Times New Roman"/>
          <w:sz w:val="28"/>
          <w:szCs w:val="28"/>
          <w:lang w:val="en-US" w:eastAsia="zh-CN"/>
        </w:rPr>
        <w:t xml:space="preserve"> </w:t>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在质量保证期内所出现的质量问题有乙方负责处理。</w:t>
      </w:r>
    </w:p>
    <w:p>
      <w:pPr>
        <w:rPr>
          <w:rFonts w:hint="default" w:ascii="Times New Roman" w:hAnsi="Times New Roman" w:cs="Times New Roman"/>
          <w:sz w:val="28"/>
          <w:szCs w:val="28"/>
        </w:rPr>
      </w:pPr>
      <w:r>
        <w:rPr>
          <w:rFonts w:hint="eastAsia" w:cs="Times New Roman"/>
          <w:sz w:val="28"/>
          <w:szCs w:val="28"/>
          <w:lang w:val="en-US" w:eastAsia="zh-CN"/>
        </w:rPr>
        <w:t xml:space="preserve"> </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保证熔覆材料与基体为冶金结合；保证熔覆部位无裂纹、无气孔、无夹杂；保证熔覆部位在使用过程中无脱落</w:t>
      </w:r>
      <w:r>
        <w:rPr>
          <w:rFonts w:hint="eastAsia" w:ascii="Times New Roman" w:hAnsi="Times New Roman" w:cs="Times New Roman"/>
          <w:sz w:val="28"/>
          <w:szCs w:val="28"/>
          <w:lang w:eastAsia="zh-CN"/>
        </w:rPr>
        <w:t>。</w:t>
      </w:r>
    </w:p>
    <w:p>
      <w:pPr>
        <w:rPr>
          <w:rFonts w:hint="default" w:ascii="Times New Roman" w:hAnsi="Times New Roman" w:cs="Times New Roman"/>
          <w:sz w:val="28"/>
          <w:szCs w:val="28"/>
        </w:rPr>
      </w:pPr>
      <w:r>
        <w:rPr>
          <w:rFonts w:hint="eastAsia" w:cs="Times New Roman"/>
          <w:sz w:val="28"/>
          <w:szCs w:val="28"/>
          <w:lang w:val="en-US" w:eastAsia="zh-CN"/>
        </w:rPr>
        <w:t xml:space="preserve"> </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保证熔覆部位的机械性能不低于基体材料</w:t>
      </w:r>
      <w:r>
        <w:rPr>
          <w:rFonts w:hint="eastAsia" w:ascii="Times New Roman" w:hAnsi="Times New Roman" w:cs="Times New Roman"/>
          <w:sz w:val="28"/>
          <w:szCs w:val="28"/>
          <w:lang w:eastAsia="zh-CN"/>
        </w:rPr>
        <w:t>。</w:t>
      </w:r>
    </w:p>
    <w:p>
      <w:pPr>
        <w:rPr>
          <w:rFonts w:hint="default" w:ascii="Times New Roman" w:hAnsi="Times New Roman" w:cs="Times New Roman"/>
          <w:sz w:val="28"/>
          <w:szCs w:val="28"/>
        </w:rPr>
      </w:pPr>
      <w:r>
        <w:rPr>
          <w:rFonts w:hint="eastAsia" w:cs="Times New Roman"/>
          <w:sz w:val="28"/>
          <w:szCs w:val="28"/>
          <w:lang w:val="en-US" w:eastAsia="zh-CN"/>
        </w:rPr>
        <w:t xml:space="preserve"> </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保证熔覆部位修复后配合位置的几何精度与原基准一致</w:t>
      </w:r>
      <w:r>
        <w:rPr>
          <w:rFonts w:hint="eastAsia" w:ascii="Times New Roman" w:hAnsi="Times New Roman" w:cs="Times New Roman"/>
          <w:sz w:val="28"/>
          <w:szCs w:val="28"/>
          <w:lang w:eastAsia="zh-CN"/>
        </w:rPr>
        <w:t>。</w:t>
      </w:r>
    </w:p>
    <w:p>
      <w:pPr>
        <w:rPr>
          <w:rFonts w:hint="eastAsia" w:ascii="Times New Roman" w:hAnsi="Times New Roman" w:cs="Times New Roman"/>
          <w:sz w:val="28"/>
          <w:szCs w:val="28"/>
          <w:lang w:eastAsia="zh-CN"/>
        </w:rPr>
        <w:sectPr>
          <w:footerReference r:id="rId11" w:type="first"/>
          <w:headerReference r:id="rId9" w:type="default"/>
          <w:footerReference r:id="rId10" w:type="default"/>
          <w:type w:val="continuous"/>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hint="eastAsia" w:cs="Times New Roman"/>
          <w:sz w:val="28"/>
          <w:szCs w:val="28"/>
          <w:lang w:val="en-US" w:eastAsia="zh-CN"/>
        </w:rPr>
        <w:t xml:space="preserve"> </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满足</w:t>
      </w:r>
      <w:r>
        <w:rPr>
          <w:rFonts w:hint="default" w:ascii="Times New Roman" w:hAnsi="Times New Roman" w:cs="Times New Roman"/>
          <w:sz w:val="28"/>
          <w:szCs w:val="28"/>
          <w:lang w:eastAsia="zh-CN"/>
        </w:rPr>
        <w:t>生产</w:t>
      </w:r>
      <w:r>
        <w:rPr>
          <w:rFonts w:hint="default" w:ascii="Times New Roman" w:hAnsi="Times New Roman" w:cs="Times New Roman"/>
          <w:sz w:val="28"/>
          <w:szCs w:val="28"/>
        </w:rPr>
        <w:t>使用要求</w:t>
      </w:r>
      <w:r>
        <w:rPr>
          <w:rFonts w:hint="eastAsia" w:ascii="Times New Roman" w:hAnsi="Times New Roman" w:cs="Times New Roman"/>
          <w:sz w:val="28"/>
          <w:szCs w:val="28"/>
          <w:lang w:eastAsia="zh-CN"/>
        </w:rPr>
        <w:t>。</w:t>
      </w:r>
    </w:p>
    <w:p>
      <w:pPr>
        <w:rPr>
          <w:rFonts w:hint="eastAsia" w:ascii="Times New Roman" w:hAnsi="Times New Roman" w:cs="Times New Roman"/>
          <w:sz w:val="28"/>
          <w:szCs w:val="28"/>
          <w:lang w:eastAsia="zh-CN"/>
        </w:rPr>
        <w:sectPr>
          <w:type w:val="continuous"/>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numPr>
          <w:ilvl w:val="0"/>
          <w:numId w:val="0"/>
        </w:numPr>
        <w:tabs>
          <w:tab w:val="left" w:pos="360"/>
        </w:tabs>
        <w:rPr>
          <w:rFonts w:hint="default" w:ascii="Times New Roman" w:hAnsi="Times New Roman" w:cs="Times New Roman"/>
          <w:b/>
          <w:bCs/>
          <w:sz w:val="30"/>
          <w:szCs w:val="30"/>
          <w:u w:val="none" w:color="auto"/>
          <w:lang w:val="en-US" w:eastAsia="zh-CN"/>
        </w:rPr>
      </w:pPr>
      <w:r>
        <w:rPr>
          <w:rFonts w:hint="eastAsia" w:cs="Times New Roman"/>
          <w:b/>
          <w:bCs/>
          <w:sz w:val="30"/>
          <w:szCs w:val="30"/>
          <w:u w:val="none" w:color="auto"/>
          <w:lang w:val="en-US" w:eastAsia="zh-CN"/>
        </w:rPr>
        <w:t>五、</w:t>
      </w:r>
      <w:r>
        <w:rPr>
          <w:rFonts w:hint="default" w:ascii="Times New Roman" w:hAnsi="Times New Roman" w:cs="Times New Roman"/>
          <w:b/>
          <w:bCs/>
          <w:sz w:val="30"/>
          <w:szCs w:val="30"/>
          <w:u w:val="none" w:color="auto"/>
          <w:lang w:val="en-US" w:eastAsia="zh-CN"/>
        </w:rPr>
        <w:t>修复工期：</w:t>
      </w:r>
    </w:p>
    <w:p>
      <w:pPr>
        <w:numPr>
          <w:ilvl w:val="0"/>
          <w:numId w:val="0"/>
        </w:numPr>
        <w:tabs>
          <w:tab w:val="left" w:pos="360"/>
        </w:tabs>
        <w:rPr>
          <w:rFonts w:hint="default" w:ascii="Times New Roman" w:hAnsi="Times New Roman" w:cs="Times New Roman"/>
          <w:sz w:val="30"/>
          <w:szCs w:val="30"/>
          <w:u w:val="none" w:color="auto"/>
          <w:lang w:val="en-US" w:eastAsia="zh-CN"/>
        </w:rPr>
      </w:pPr>
      <w:r>
        <w:rPr>
          <w:rFonts w:hint="eastAsia" w:ascii="Times New Roman" w:hAnsi="Times New Roman" w:cs="Times New Roman"/>
          <w:sz w:val="30"/>
          <w:szCs w:val="30"/>
          <w:u w:val="none" w:color="auto"/>
          <w:lang w:val="en-US" w:eastAsia="zh-CN"/>
        </w:rPr>
        <w:t xml:space="preserve">    </w:t>
      </w:r>
      <w:r>
        <w:rPr>
          <w:rFonts w:hint="default" w:ascii="Times New Roman" w:hAnsi="Times New Roman" w:cs="Times New Roman"/>
          <w:sz w:val="30"/>
          <w:szCs w:val="30"/>
          <w:u w:val="none" w:color="auto"/>
          <w:lang w:val="en-US" w:eastAsia="zh-CN"/>
        </w:rPr>
        <w:t>修复</w:t>
      </w:r>
      <w:r>
        <w:rPr>
          <w:rFonts w:hint="eastAsia" w:cs="Times New Roman"/>
          <w:sz w:val="30"/>
          <w:szCs w:val="30"/>
          <w:u w:val="none" w:color="auto"/>
          <w:lang w:val="en-US" w:eastAsia="zh-CN"/>
        </w:rPr>
        <w:t>工件</w:t>
      </w:r>
      <w:r>
        <w:rPr>
          <w:rFonts w:hint="default" w:ascii="Times New Roman" w:hAnsi="Times New Roman" w:cs="Times New Roman"/>
          <w:sz w:val="30"/>
          <w:szCs w:val="30"/>
          <w:u w:val="none" w:color="auto"/>
          <w:lang w:val="en-US" w:eastAsia="zh-CN"/>
        </w:rPr>
        <w:t>到达工作现场后</w:t>
      </w:r>
      <w:r>
        <w:rPr>
          <w:rFonts w:hint="eastAsia" w:cs="Times New Roman"/>
          <w:sz w:val="30"/>
          <w:szCs w:val="30"/>
          <w:u w:val="single" w:color="auto"/>
          <w:lang w:val="en-US" w:eastAsia="zh-CN"/>
        </w:rPr>
        <w:t xml:space="preserve"> 20</w:t>
      </w:r>
      <w:r>
        <w:rPr>
          <w:rFonts w:hint="eastAsia" w:ascii="Times New Roman" w:hAnsi="Times New Roman" w:cs="Times New Roman"/>
          <w:sz w:val="30"/>
          <w:szCs w:val="30"/>
          <w:u w:val="single" w:color="auto"/>
          <w:lang w:val="en-US" w:eastAsia="zh-CN"/>
        </w:rPr>
        <w:t xml:space="preserve"> </w:t>
      </w:r>
      <w:r>
        <w:rPr>
          <w:rFonts w:hint="default" w:ascii="Times New Roman" w:hAnsi="Times New Roman" w:cs="Times New Roman"/>
          <w:sz w:val="30"/>
          <w:szCs w:val="30"/>
          <w:u w:val="none" w:color="auto"/>
          <w:lang w:val="en-US" w:eastAsia="zh-CN"/>
        </w:rPr>
        <w:t>个工作日完成，如遇非乙方因素造成时间延误，由乙方与甲方协调顺延工期。</w:t>
      </w:r>
    </w:p>
    <w:p>
      <w:pPr>
        <w:tabs>
          <w:tab w:val="left" w:pos="360"/>
        </w:tabs>
        <w:rPr>
          <w:rFonts w:hint="default" w:ascii="Times New Roman" w:hAnsi="Times New Roman" w:cs="Times New Roman"/>
          <w:sz w:val="30"/>
          <w:szCs w:val="30"/>
          <w:u w:val="none" w:color="auto"/>
        </w:rPr>
      </w:pPr>
      <w:r>
        <w:rPr>
          <w:rFonts w:hint="default" w:ascii="Times New Roman" w:hAnsi="Times New Roman" w:cs="Times New Roman"/>
          <w:b/>
          <w:bCs/>
          <w:sz w:val="30"/>
          <w:szCs w:val="30"/>
          <w:u w:val="none" w:color="auto"/>
        </w:rPr>
        <w:t>六、验收</w:t>
      </w:r>
      <w:r>
        <w:rPr>
          <w:rFonts w:hint="default" w:ascii="Times New Roman" w:hAnsi="Times New Roman" w:cs="Times New Roman"/>
          <w:b/>
          <w:bCs/>
          <w:sz w:val="30"/>
          <w:szCs w:val="30"/>
          <w:u w:val="none" w:color="auto"/>
          <w:lang w:eastAsia="zh-CN"/>
        </w:rPr>
        <w:t>和质保</w:t>
      </w:r>
      <w:r>
        <w:rPr>
          <w:rFonts w:hint="default" w:ascii="Times New Roman" w:hAnsi="Times New Roman" w:cs="Times New Roman"/>
          <w:sz w:val="30"/>
          <w:szCs w:val="30"/>
          <w:u w:val="none" w:color="auto"/>
        </w:rPr>
        <w:t>：</w:t>
      </w:r>
    </w:p>
    <w:p>
      <w:pPr>
        <w:rPr>
          <w:rFonts w:hint="default" w:ascii="Times New Roman" w:hAnsi="Times New Roman" w:cs="Times New Roman"/>
          <w:sz w:val="28"/>
          <w:szCs w:val="28"/>
        </w:rPr>
      </w:pPr>
      <w:r>
        <w:rPr>
          <w:rFonts w:hint="eastAsia" w:cs="Times New Roman"/>
          <w:sz w:val="28"/>
          <w:szCs w:val="28"/>
          <w:lang w:val="en-US" w:eastAsia="zh-CN"/>
        </w:rPr>
        <w:t xml:space="preserve">    </w:t>
      </w:r>
      <w:r>
        <w:rPr>
          <w:rFonts w:hint="default" w:ascii="Times New Roman" w:hAnsi="Times New Roman" w:cs="Times New Roman"/>
          <w:sz w:val="28"/>
          <w:szCs w:val="28"/>
        </w:rPr>
        <w:t>设备安装现场，设备连续运行48小时后，各项技术指标达到设计要求或满足生产需要，视为修复合格，甲方出具验收手续及竣工验收单。如出现修复质量问题或因修复质量产生的设备损坏，应该由乙方负责。</w:t>
      </w:r>
    </w:p>
    <w:p>
      <w:pPr>
        <w:numPr>
          <w:ilvl w:val="0"/>
          <w:numId w:val="0"/>
        </w:numPr>
        <w:rPr>
          <w:rFonts w:hint="eastAsia" w:ascii="Times New Roman" w:hAnsi="Times New Roman" w:cs="Times New Roman"/>
          <w:b/>
          <w:bCs/>
          <w:sz w:val="30"/>
          <w:szCs w:val="30"/>
          <w:u w:val="none" w:color="auto"/>
          <w:lang w:eastAsia="zh-CN"/>
        </w:rPr>
      </w:pPr>
      <w:r>
        <w:rPr>
          <w:rFonts w:hint="eastAsia" w:cs="Times New Roman"/>
          <w:b/>
          <w:bCs/>
          <w:sz w:val="30"/>
          <w:szCs w:val="30"/>
          <w:u w:val="none" w:color="auto"/>
          <w:lang w:eastAsia="zh-CN"/>
        </w:rPr>
        <w:t>七、</w:t>
      </w:r>
      <w:r>
        <w:rPr>
          <w:rFonts w:hint="eastAsia" w:ascii="Times New Roman" w:hAnsi="Times New Roman" w:cs="Times New Roman"/>
          <w:b/>
          <w:bCs/>
          <w:sz w:val="30"/>
          <w:szCs w:val="30"/>
          <w:u w:val="none" w:color="auto"/>
          <w:lang w:eastAsia="zh-CN"/>
        </w:rPr>
        <w:t>技术资料及参考标准</w:t>
      </w:r>
      <w:r>
        <w:rPr>
          <w:rFonts w:hint="eastAsia" w:cs="Times New Roman"/>
          <w:b/>
          <w:bCs/>
          <w:sz w:val="30"/>
          <w:szCs w:val="30"/>
          <w:u w:val="none" w:color="auto"/>
          <w:lang w:eastAsia="zh-CN"/>
        </w:rPr>
        <w:t>：</w:t>
      </w:r>
    </w:p>
    <w:p>
      <w:pPr>
        <w:pStyle w:val="2"/>
        <w:rPr>
          <w:rFonts w:hint="default" w:ascii="Times New Roman" w:hAnsi="Times New Roman" w:cs="Times New Roman"/>
          <w:b w:val="0"/>
          <w:bCs/>
          <w:sz w:val="28"/>
          <w:szCs w:val="28"/>
        </w:rPr>
      </w:pPr>
      <w:r>
        <w:rPr>
          <w:rFonts w:hint="eastAsia" w:cs="Times New Roman"/>
          <w:b w:val="0"/>
          <w:bCs/>
          <w:sz w:val="28"/>
          <w:szCs w:val="28"/>
          <w:lang w:val="en-US" w:eastAsia="zh-CN"/>
        </w:rPr>
        <w:t xml:space="preserve"> </w:t>
      </w:r>
      <w:r>
        <w:rPr>
          <w:rFonts w:hint="eastAsia" w:ascii="Times New Roman" w:hAnsi="Times New Roman" w:cs="Times New Roman"/>
          <w:b w:val="0"/>
          <w:bCs/>
          <w:sz w:val="28"/>
          <w:szCs w:val="28"/>
          <w:lang w:val="en-US" w:eastAsia="zh-CN"/>
        </w:rPr>
        <w:t>1、</w:t>
      </w:r>
      <w:r>
        <w:rPr>
          <w:rFonts w:hint="default" w:ascii="Times New Roman" w:hAnsi="Times New Roman" w:cs="Times New Roman"/>
          <w:b w:val="0"/>
          <w:bCs/>
          <w:sz w:val="28"/>
          <w:szCs w:val="28"/>
        </w:rPr>
        <w:t>甲方提供技术资料</w:t>
      </w:r>
    </w:p>
    <w:p>
      <w:pPr>
        <w:rPr>
          <w:rFonts w:hint="default" w:ascii="Times New Roman" w:hAnsi="Times New Roman" w:cs="Times New Roman"/>
          <w:b w:val="0"/>
          <w:bCs/>
          <w:sz w:val="28"/>
          <w:szCs w:val="28"/>
        </w:rPr>
      </w:pPr>
      <w:r>
        <w:rPr>
          <w:rFonts w:hint="eastAsia" w:ascii="Times New Roman" w:hAnsi="Times New Roman" w:cs="Times New Roman"/>
          <w:b w:val="0"/>
          <w:bCs/>
          <w:sz w:val="28"/>
          <w:szCs w:val="28"/>
          <w:lang w:val="en-US" w:eastAsia="zh-CN"/>
        </w:rPr>
        <w:t xml:space="preserve">  </w:t>
      </w:r>
      <w:r>
        <w:rPr>
          <w:rFonts w:hint="eastAsia" w:cs="Times New Roman"/>
          <w:b w:val="0"/>
          <w:bCs/>
          <w:sz w:val="28"/>
          <w:szCs w:val="28"/>
          <w:lang w:eastAsia="zh-CN"/>
        </w:rPr>
        <w:t>偏转槽技术参数。</w:t>
      </w:r>
    </w:p>
    <w:p>
      <w:pPr>
        <w:pStyle w:val="2"/>
        <w:rPr>
          <w:rFonts w:hint="default" w:ascii="Times New Roman" w:hAnsi="Times New Roman" w:cs="Times New Roman"/>
          <w:b w:val="0"/>
          <w:bCs/>
          <w:sz w:val="28"/>
          <w:szCs w:val="28"/>
        </w:rPr>
      </w:pPr>
      <w:r>
        <w:rPr>
          <w:rFonts w:hint="eastAsia" w:cs="Times New Roman"/>
          <w:b w:val="0"/>
          <w:bCs/>
          <w:sz w:val="28"/>
          <w:szCs w:val="28"/>
          <w:lang w:val="en-US" w:eastAsia="zh-CN"/>
        </w:rPr>
        <w:t xml:space="preserve"> </w:t>
      </w:r>
      <w:r>
        <w:rPr>
          <w:rFonts w:hint="eastAsia" w:ascii="Times New Roman" w:hAnsi="Times New Roman" w:cs="Times New Roman"/>
          <w:b w:val="0"/>
          <w:bCs/>
          <w:sz w:val="28"/>
          <w:szCs w:val="28"/>
          <w:lang w:val="en-US" w:eastAsia="zh-CN"/>
        </w:rPr>
        <w:t>2、</w:t>
      </w:r>
      <w:r>
        <w:rPr>
          <w:rFonts w:hint="default" w:ascii="Times New Roman" w:hAnsi="Times New Roman" w:cs="Times New Roman"/>
          <w:b w:val="0"/>
          <w:bCs/>
          <w:sz w:val="28"/>
          <w:szCs w:val="28"/>
        </w:rPr>
        <w:t>乙方提供技术报告</w:t>
      </w:r>
    </w:p>
    <w:p>
      <w:pPr>
        <w:rPr>
          <w:rFonts w:hint="default" w:ascii="Times New Roman" w:hAnsi="Times New Roman" w:cs="Times New Roman"/>
          <w:b w:val="0"/>
          <w:bCs/>
          <w:sz w:val="28"/>
          <w:szCs w:val="28"/>
        </w:rPr>
        <w:sectPr>
          <w:headerReference r:id="rId13" w:type="first"/>
          <w:headerReference r:id="rId12" w:type="default"/>
          <w:type w:val="continuous"/>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hint="eastAsia" w:cs="Times New Roman"/>
          <w:b w:val="0"/>
          <w:bCs/>
          <w:sz w:val="28"/>
          <w:szCs w:val="28"/>
          <w:lang w:val="en-US" w:eastAsia="zh-CN"/>
        </w:rPr>
        <w:t xml:space="preserve">  </w:t>
      </w:r>
      <w:r>
        <w:rPr>
          <w:rFonts w:hint="default" w:ascii="Times New Roman" w:hAnsi="Times New Roman" w:cs="Times New Roman"/>
          <w:b w:val="0"/>
          <w:bCs/>
          <w:sz w:val="28"/>
          <w:szCs w:val="28"/>
        </w:rPr>
        <w:t>产品合格证书</w:t>
      </w:r>
      <w:r>
        <w:rPr>
          <w:rFonts w:hint="eastAsia" w:cs="Times New Roman"/>
          <w:b w:val="0"/>
          <w:bCs/>
          <w:sz w:val="28"/>
          <w:szCs w:val="28"/>
          <w:lang w:eastAsia="zh-CN"/>
        </w:rPr>
        <w:t>。</w:t>
      </w:r>
    </w:p>
    <w:p>
      <w:pPr>
        <w:numPr>
          <w:ilvl w:val="0"/>
          <w:numId w:val="0"/>
        </w:numPr>
        <w:rPr>
          <w:rFonts w:hint="default" w:ascii="Times New Roman" w:hAnsi="Times New Roman" w:cs="Times New Roman"/>
          <w:b/>
          <w:bCs/>
          <w:sz w:val="30"/>
          <w:szCs w:val="30"/>
          <w:u w:val="none" w:color="auto"/>
        </w:rPr>
      </w:pPr>
      <w:r>
        <w:rPr>
          <w:rFonts w:hint="eastAsia" w:cs="Times New Roman"/>
          <w:b/>
          <w:bCs/>
          <w:sz w:val="30"/>
          <w:szCs w:val="30"/>
          <w:u w:val="none" w:color="auto"/>
          <w:lang w:eastAsia="zh-CN"/>
        </w:rPr>
        <w:t>八、</w:t>
      </w:r>
      <w:r>
        <w:rPr>
          <w:rFonts w:hint="default" w:ascii="Times New Roman" w:hAnsi="Times New Roman" w:cs="Times New Roman"/>
          <w:b/>
          <w:bCs/>
          <w:sz w:val="30"/>
          <w:szCs w:val="30"/>
          <w:u w:val="none" w:color="auto"/>
        </w:rPr>
        <w:t>其它事项：</w:t>
      </w:r>
    </w:p>
    <w:p>
      <w:pPr>
        <w:spacing w:line="560" w:lineRule="exact"/>
        <w:ind w:firstLine="426" w:firstLineChars="142"/>
        <w:rPr>
          <w:rFonts w:hint="default" w:ascii="Times New Roman" w:hAnsi="Times New Roman" w:cs="Times New Roman"/>
          <w:sz w:val="28"/>
          <w:szCs w:val="28"/>
          <w:u w:val="none" w:color="auto"/>
        </w:rPr>
      </w:pPr>
      <w:r>
        <w:rPr>
          <w:rFonts w:hint="default" w:ascii="Times New Roman" w:hAnsi="Times New Roman" w:cs="Times New Roman"/>
          <w:sz w:val="28"/>
          <w:szCs w:val="28"/>
          <w:u w:val="none" w:color="auto"/>
        </w:rPr>
        <w:t>1、修复地点：乙方车间</w:t>
      </w:r>
      <w:r>
        <w:rPr>
          <w:rFonts w:hint="eastAsia" w:ascii="Times New Roman" w:hAnsi="Times New Roman" w:cs="Times New Roman"/>
          <w:sz w:val="28"/>
          <w:szCs w:val="28"/>
          <w:u w:val="none" w:color="auto"/>
          <w:lang w:eastAsia="zh-CN"/>
        </w:rPr>
        <w:t>。</w:t>
      </w:r>
    </w:p>
    <w:p>
      <w:pPr>
        <w:spacing w:line="560" w:lineRule="exact"/>
        <w:rPr>
          <w:rFonts w:hint="default" w:ascii="Times New Roman" w:hAnsi="Times New Roman" w:cs="Times New Roman"/>
          <w:sz w:val="28"/>
          <w:szCs w:val="28"/>
          <w:u w:val="none" w:color="auto"/>
        </w:rPr>
      </w:pPr>
      <w:r>
        <w:rPr>
          <w:rFonts w:hint="eastAsia" w:ascii="Times New Roman" w:hAnsi="Times New Roman" w:cs="Times New Roman"/>
          <w:sz w:val="28"/>
          <w:szCs w:val="28"/>
          <w:u w:val="none" w:color="auto"/>
          <w:lang w:val="en-US" w:eastAsia="zh-CN"/>
        </w:rPr>
        <w:t xml:space="preserve">   </w:t>
      </w:r>
      <w:r>
        <w:rPr>
          <w:rFonts w:hint="default" w:ascii="Times New Roman" w:hAnsi="Times New Roman" w:cs="Times New Roman"/>
          <w:sz w:val="28"/>
          <w:szCs w:val="28"/>
          <w:u w:val="none" w:color="auto"/>
        </w:rPr>
        <w:t>2、修复完毕后，甲方组织相关人员进行验收。</w:t>
      </w:r>
    </w:p>
    <w:p>
      <w:pPr>
        <w:spacing w:line="560" w:lineRule="exact"/>
        <w:ind w:firstLine="426" w:firstLineChars="142"/>
        <w:rPr>
          <w:rFonts w:hint="default" w:ascii="Times New Roman" w:hAnsi="Times New Roman" w:cs="Times New Roman"/>
          <w:sz w:val="28"/>
          <w:szCs w:val="28"/>
          <w:u w:val="none" w:color="auto"/>
        </w:rPr>
      </w:pPr>
      <w:r>
        <w:rPr>
          <w:rFonts w:hint="default" w:ascii="Times New Roman" w:hAnsi="Times New Roman" w:cs="Times New Roman"/>
          <w:sz w:val="28"/>
          <w:szCs w:val="28"/>
          <w:u w:val="none" w:color="auto"/>
        </w:rPr>
        <w:t>3、以上内容经双方共同确认，签字后生效</w:t>
      </w:r>
      <w:r>
        <w:rPr>
          <w:rFonts w:hint="eastAsia" w:ascii="Times New Roman" w:hAnsi="Times New Roman" w:cs="Times New Roman"/>
          <w:sz w:val="28"/>
          <w:szCs w:val="28"/>
          <w:u w:val="none" w:color="auto"/>
          <w:lang w:eastAsia="zh-CN"/>
        </w:rPr>
        <w:t>。</w:t>
      </w:r>
    </w:p>
    <w:p>
      <w:pPr>
        <w:spacing w:line="560" w:lineRule="exact"/>
        <w:ind w:firstLine="426" w:firstLineChars="142"/>
        <w:rPr>
          <w:rFonts w:hint="eastAsia" w:cs="Times New Roman"/>
          <w:i/>
          <w:iCs/>
          <w:color w:val="A6A6A6" w:themeColor="background1" w:themeShade="A6"/>
          <w:sz w:val="22"/>
          <w:szCs w:val="22"/>
          <w:u w:val="none" w:color="auto"/>
          <w:lang w:eastAsia="zh-CN"/>
        </w:rPr>
      </w:pPr>
      <w:r>
        <w:rPr>
          <w:rFonts w:hint="eastAsia" w:cs="Times New Roman"/>
          <w:sz w:val="28"/>
          <w:szCs w:val="28"/>
          <w:u w:val="none" w:color="auto"/>
          <w:lang w:val="en-US" w:eastAsia="zh-CN"/>
        </w:rPr>
        <w:t xml:space="preserve"> </w:t>
      </w:r>
      <w:r>
        <w:rPr>
          <w:rFonts w:hint="default" w:ascii="Times New Roman" w:hAnsi="Times New Roman" w:cs="Times New Roman"/>
          <w:sz w:val="28"/>
          <w:szCs w:val="28"/>
          <w:u w:val="none" w:color="auto"/>
        </w:rPr>
        <w:t xml:space="preserve">本协议一式六份，甲方四份，乙方两份。可作为商务合同的附件，具有相同的法律效力。  </w:t>
      </w:r>
    </w:p>
    <w:p>
      <w:pPr>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right="0" w:rightChars="0" w:firstLine="0" w:firstLineChars="0"/>
        <w:jc w:val="center"/>
        <w:textAlignment w:val="auto"/>
        <w:rPr>
          <w:rFonts w:hint="eastAsia" w:cs="Times New Roman"/>
          <w:i/>
          <w:iCs/>
          <w:color w:val="A6A6A6" w:themeColor="background1" w:themeShade="A6"/>
          <w:sz w:val="22"/>
          <w:szCs w:val="22"/>
          <w:u w:val="none" w:color="auto"/>
          <w:lang w:eastAsia="zh-CN"/>
        </w:rPr>
      </w:pPr>
    </w:p>
    <w:p>
      <w:pPr>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right="0" w:rightChars="0" w:firstLine="0" w:firstLineChars="0"/>
        <w:jc w:val="center"/>
        <w:textAlignment w:val="auto"/>
        <w:rPr>
          <w:rFonts w:hint="eastAsia" w:cs="Times New Roman"/>
          <w:i/>
          <w:iCs/>
          <w:color w:val="A6A6A6" w:themeColor="background1" w:themeShade="A6"/>
          <w:sz w:val="22"/>
          <w:szCs w:val="22"/>
          <w:u w:val="none" w:color="auto"/>
          <w:lang w:eastAsia="zh-CN"/>
        </w:rPr>
      </w:pPr>
    </w:p>
    <w:p>
      <w:pPr>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right="0" w:rightChars="0" w:firstLine="0" w:firstLineChars="0"/>
        <w:jc w:val="center"/>
        <w:textAlignment w:val="auto"/>
        <w:rPr>
          <w:rFonts w:hint="eastAsia" w:cs="Times New Roman"/>
          <w:i/>
          <w:iCs/>
          <w:color w:val="A6A6A6" w:themeColor="background1" w:themeShade="A6"/>
          <w:sz w:val="22"/>
          <w:szCs w:val="22"/>
          <w:u w:val="none" w:color="auto"/>
          <w:lang w:eastAsia="zh-CN"/>
        </w:rPr>
      </w:pPr>
    </w:p>
    <w:p>
      <w:pPr>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right="0" w:rightChars="0" w:firstLine="0" w:firstLineChars="0"/>
        <w:jc w:val="center"/>
        <w:textAlignment w:val="auto"/>
        <w:rPr>
          <w:rFonts w:hint="eastAsia" w:cs="Times New Roman"/>
          <w:i/>
          <w:iCs/>
          <w:color w:val="A6A6A6" w:themeColor="background1" w:themeShade="A6"/>
          <w:sz w:val="22"/>
          <w:szCs w:val="22"/>
          <w:u w:val="none" w:color="auto"/>
          <w:lang w:eastAsia="zh-CN"/>
        </w:rPr>
      </w:pPr>
      <w:r>
        <w:rPr>
          <w:rFonts w:hint="eastAsia" w:cs="Times New Roman"/>
          <w:i/>
          <w:iCs/>
          <w:color w:val="A6A6A6" w:themeColor="background1" w:themeShade="A6"/>
          <w:sz w:val="22"/>
          <w:szCs w:val="22"/>
          <w:u w:val="none" w:color="auto"/>
          <w:lang w:eastAsia="zh-CN"/>
        </w:rPr>
        <w:t>以下无正文</w:t>
      </w:r>
    </w:p>
    <w:p>
      <w:pPr>
        <w:keepNext w:val="0"/>
        <w:keepLines w:val="0"/>
        <w:pageBreakBefore w:val="0"/>
        <w:widowControl w:val="0"/>
        <w:kinsoku/>
        <w:wordWrap/>
        <w:overflowPunct/>
        <w:topLinePunct w:val="0"/>
        <w:autoSpaceDE/>
        <w:autoSpaceDN/>
        <w:bidi w:val="0"/>
        <w:adjustRightInd/>
        <w:snapToGrid/>
        <w:spacing w:before="79" w:beforeLines="25" w:after="79" w:afterLines="25" w:line="240" w:lineRule="auto"/>
        <w:ind w:left="0" w:leftChars="0" w:right="0" w:rightChars="0" w:firstLine="0" w:firstLineChars="0"/>
        <w:jc w:val="center"/>
        <w:textAlignment w:val="auto"/>
        <w:rPr>
          <w:rFonts w:hint="eastAsia" w:cs="Times New Roman"/>
          <w:i/>
          <w:iCs/>
          <w:color w:val="A6A6A6" w:themeColor="background1" w:themeShade="A6"/>
          <w:sz w:val="22"/>
          <w:szCs w:val="22"/>
          <w:u w:val="none" w:color="auto"/>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textAlignment w:val="auto"/>
        <w:rPr>
          <w:rFonts w:hint="default" w:ascii="Times New Roman" w:hAnsi="Times New Roman" w:cs="Times New Roman"/>
          <w:bCs/>
          <w:sz w:val="28"/>
          <w:szCs w:val="28"/>
          <w:u w:val="none" w:color="auto"/>
        </w:rPr>
      </w:pPr>
      <w:r>
        <w:rPr>
          <w:rFonts w:hint="default" w:ascii="Times New Roman" w:hAnsi="Times New Roman" w:cs="Times New Roman"/>
          <w:sz w:val="28"/>
          <w:szCs w:val="28"/>
          <w:u w:val="none" w:color="auto"/>
        </w:rPr>
        <w:t>甲方:</w:t>
      </w:r>
      <w:r>
        <w:rPr>
          <w:rFonts w:hint="default" w:ascii="Times New Roman" w:hAnsi="Times New Roman" w:cs="Times New Roman"/>
          <w:b/>
          <w:bCs/>
          <w:sz w:val="24"/>
          <w:u w:val="none" w:color="auto"/>
        </w:rPr>
        <w:t xml:space="preserve"> </w:t>
      </w:r>
      <w:r>
        <w:rPr>
          <w:rFonts w:hint="default" w:ascii="Times New Roman" w:hAnsi="Times New Roman" w:cs="Times New Roman"/>
          <w:b w:val="0"/>
          <w:bCs w:val="0"/>
          <w:sz w:val="28"/>
          <w:szCs w:val="28"/>
          <w:u w:val="none" w:color="auto"/>
          <w:lang w:eastAsia="zh-CN"/>
        </w:rPr>
        <w:t>内蒙古蒙东能源有限公司</w:t>
      </w:r>
      <w:r>
        <w:rPr>
          <w:rFonts w:hint="default" w:ascii="Times New Roman" w:hAnsi="Times New Roman" w:cs="Times New Roman"/>
          <w:bCs/>
          <w:sz w:val="28"/>
          <w:szCs w:val="28"/>
          <w:u w:val="none" w:color="auto"/>
          <w:lang w:val="en-US" w:eastAsia="zh-CN"/>
        </w:rPr>
        <w:t xml:space="preserve"> </w:t>
      </w:r>
      <w:r>
        <w:rPr>
          <w:rFonts w:hint="default" w:ascii="Times New Roman" w:hAnsi="Times New Roman" w:cs="Times New Roman"/>
          <w:bCs/>
          <w:sz w:val="28"/>
          <w:szCs w:val="28"/>
          <w:u w:val="none" w:color="auto"/>
        </w:rPr>
        <w:t xml:space="preserve">      </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default" w:ascii="Times New Roman" w:hAnsi="Times New Roman" w:cs="Times New Roman"/>
          <w:sz w:val="28"/>
          <w:szCs w:val="28"/>
          <w:u w:val="none" w:color="auto"/>
        </w:rPr>
      </w:pPr>
      <w:r>
        <w:rPr>
          <w:rFonts w:hint="default" w:ascii="Times New Roman" w:hAnsi="Times New Roman" w:cs="Times New Roman"/>
          <w:sz w:val="28"/>
          <w:szCs w:val="28"/>
          <w:u w:val="none" w:color="auto"/>
        </w:rPr>
        <w:t>代表（签字）：___________</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default" w:ascii="Times New Roman" w:hAnsi="Times New Roman" w:cs="Times New Roman"/>
          <w:sz w:val="28"/>
          <w:szCs w:val="28"/>
          <w:u w:val="none" w:color="auto"/>
        </w:rPr>
      </w:pPr>
      <w:r>
        <w:rPr>
          <w:rFonts w:hint="default" w:ascii="Times New Roman" w:hAnsi="Times New Roman" w:cs="Times New Roman"/>
          <w:sz w:val="28"/>
          <w:szCs w:val="28"/>
          <w:u w:val="none" w:color="auto"/>
        </w:rPr>
        <w:t>联系电话：_______________         日期：20__年__月__日</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default" w:ascii="Times New Roman" w:hAnsi="Times New Roman" w:cs="Times New Roman"/>
          <w:sz w:val="28"/>
          <w:szCs w:val="28"/>
          <w:u w:val="none" w:color="auto"/>
        </w:rPr>
      </w:pPr>
      <w:r>
        <w:rPr>
          <w:rFonts w:hint="default" w:ascii="Times New Roman" w:hAnsi="Times New Roman" w:cs="Times New Roman"/>
          <w:sz w:val="28"/>
          <w:szCs w:val="28"/>
          <w:u w:val="none" w:color="auto"/>
        </w:rPr>
        <w:t xml:space="preserve">乙方：齐齐哈尔众工科技有限公司    </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default" w:ascii="Times New Roman" w:hAnsi="Times New Roman" w:cs="Times New Roman"/>
          <w:sz w:val="28"/>
          <w:szCs w:val="28"/>
          <w:u w:val="none" w:color="auto"/>
        </w:rPr>
      </w:pPr>
      <w:r>
        <w:rPr>
          <w:rFonts w:hint="default" w:ascii="Times New Roman" w:hAnsi="Times New Roman" w:cs="Times New Roman"/>
          <w:sz w:val="28"/>
          <w:szCs w:val="28"/>
          <w:u w:val="none" w:color="auto"/>
        </w:rPr>
        <w:t>代表（签字）：___________</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default" w:ascii="Times New Roman" w:hAnsi="Times New Roman" w:cs="Times New Roman"/>
          <w:sz w:val="28"/>
          <w:szCs w:val="28"/>
          <w:u w:val="none" w:color="auto"/>
        </w:rPr>
        <w:sectPr>
          <w:type w:val="continuous"/>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hint="default" w:ascii="Times New Roman" w:hAnsi="Times New Roman" w:cs="Times New Roman"/>
          <w:sz w:val="28"/>
          <w:szCs w:val="28"/>
          <w:u w:val="none" w:color="auto"/>
        </w:rPr>
        <w:t>联系电话：_______________         日期：20__年__月__日</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eastAsia" w:ascii="Times New Roman" w:hAnsi="Times New Roman" w:cs="Times New Roman" w:eastAsiaTheme="minorEastAsia"/>
          <w:sz w:val="28"/>
          <w:szCs w:val="28"/>
          <w:u w:val="none" w:color="auto"/>
          <w:lang w:eastAsia="zh-CN"/>
        </w:rPr>
      </w:pPr>
      <w:r>
        <w:rPr>
          <w:rFonts w:hint="eastAsia" w:cs="Times New Roman"/>
          <w:sz w:val="28"/>
          <w:szCs w:val="28"/>
          <w:u w:val="none" w:color="auto"/>
          <w:lang w:eastAsia="zh-CN"/>
        </w:rPr>
        <w:t>附录</w:t>
      </w:r>
      <w:r>
        <w:rPr>
          <w:rFonts w:hint="eastAsia" w:cs="Times New Roman"/>
          <w:sz w:val="28"/>
          <w:szCs w:val="28"/>
          <w:u w:val="none" w:color="auto"/>
          <w:lang w:val="en-US" w:eastAsia="zh-CN"/>
        </w:rPr>
        <w:t>1：刮板机槽外委维修明细</w:t>
      </w:r>
    </w:p>
    <w:tbl>
      <w:tblPr>
        <w:tblStyle w:val="8"/>
        <w:tblW w:w="834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5"/>
        <w:gridCol w:w="1241"/>
        <w:gridCol w:w="1237"/>
        <w:gridCol w:w="604"/>
        <w:gridCol w:w="711"/>
        <w:gridCol w:w="1012"/>
        <w:gridCol w:w="1059"/>
        <w:gridCol w:w="1035"/>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8342"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刮板机槽外委维修明细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维修件名称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部件名称</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重量（吨）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右工作面前刮板机机头</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过渡槽Ⅰ</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过渡槽Ⅱ</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左偏转Ⅱ</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左偏转Ⅲ</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左偏转Ⅳ</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转载机</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凸槽</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4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default" w:ascii="Times New Roman" w:hAnsi="Times New Roman" w:cs="Times New Roman"/>
          <w:sz w:val="28"/>
          <w:szCs w:val="28"/>
          <w:u w:val="none" w:color="auto"/>
        </w:rPr>
      </w:pPr>
    </w:p>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Gungsuh">
    <w:panose1 w:val="02030600000101010101"/>
    <w:charset w:val="81"/>
    <w:family w:val="auto"/>
    <w:pitch w:val="default"/>
    <w:sig w:usb0="B00002AF" w:usb1="69D77CFB" w:usb2="00000030" w:usb3="00000000" w:csb0="4008009F" w:csb1="DFD70000"/>
  </w:font>
  <w:font w:name="Txt">
    <w:panose1 w:val="00000400000000000000"/>
    <w:charset w:val="00"/>
    <w:family w:val="auto"/>
    <w:pitch w:val="default"/>
    <w:sig w:usb0="80000227" w:usb1="00000000" w:usb2="00000000" w:usb3="00000000" w:csb0="000001FF" w:csb1="00000000"/>
  </w:font>
  <w:font w:name="Calibri Light">
    <w:panose1 w:val="020F0302020204030204"/>
    <w:charset w:val="00"/>
    <w:family w:val="auto"/>
    <w:pitch w:val="default"/>
    <w:sig w:usb0="A00002EF" w:usb1="4000207B" w:usb2="00000000" w:usb3="00000000" w:csb0="2000019F" w:csb1="00000000"/>
  </w:font>
  <w:font w:name="BankGothic Lt BT">
    <w:panose1 w:val="020B0607020203060204"/>
    <w:charset w:val="00"/>
    <w:family w:val="auto"/>
    <w:pitch w:val="default"/>
    <w:sig w:usb0="00000000" w:usb1="00000000" w:usb2="00000000" w:usb3="00000000" w:csb0="00000000" w:csb1="00000000"/>
  </w:font>
  <w:font w:name="BankGothic Md BT">
    <w:panose1 w:val="020B0807020203060204"/>
    <w:charset w:val="00"/>
    <w:family w:val="auto"/>
    <w:pitch w:val="default"/>
    <w:sig w:usb0="00000000" w:usb1="00000000" w:usb2="00000000" w:usb3="00000000" w:csb0="0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omplex">
    <w:panose1 w:val="00000400000000000000"/>
    <w:charset w:val="00"/>
    <w:family w:val="auto"/>
    <w:pitch w:val="default"/>
    <w:sig w:usb0="00000287" w:usb1="00001800" w:usb2="00000000" w:usb3="00000000" w:csb0="000001F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untryBlueprint">
    <w:panose1 w:val="00000400000000000000"/>
    <w:charset w:val="00"/>
    <w:family w:val="auto"/>
    <w:pitch w:val="default"/>
    <w:sig w:usb0="00000000" w:usb1="00000000" w:usb2="00000000" w:usb3="00000000" w:csb0="00000000" w:csb1="00000000"/>
  </w:font>
  <w:font w:name="David">
    <w:panose1 w:val="020E0502060401010101"/>
    <w:charset w:val="00"/>
    <w:family w:val="auto"/>
    <w:pitch w:val="default"/>
    <w:sig w:usb0="00000801" w:usb1="00000000" w:usb2="00000000" w:usb3="00000000" w:csb0="00000020" w:csb1="002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AMGDT">
    <w:panose1 w:val="02000400000000000000"/>
    <w:charset w:val="00"/>
    <w:family w:val="auto"/>
    <w:pitch w:val="default"/>
    <w:sig w:usb0="80000003" w:usb1="10000000" w:usb2="00000000" w:usb3="00000000" w:csb0="00000001" w:csb1="0000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CityBlueprint">
    <w:panose1 w:val="00000400000000000000"/>
    <w:charset w:val="00"/>
    <w:family w:val="auto"/>
    <w:pitch w:val="default"/>
    <w:sig w:usb0="00000000" w:usb1="00000000" w:usb2="00000000" w:usb3="00000000" w:csb0="00000000" w:csb1="00000000"/>
  </w:font>
  <w:font w:name="CommercialScript BT">
    <w:panose1 w:val="03030803040807090C04"/>
    <w:charset w:val="00"/>
    <w:family w:val="auto"/>
    <w:pitch w:val="default"/>
    <w:sig w:usb0="00000000" w:usb1="00000000" w:usb2="00000000" w:usb3="00000000" w:csb0="00000000" w:csb1="00000000"/>
  </w:font>
  <w:font w:name="CommercialPi BT">
    <w:panose1 w:val="05020102010206080802"/>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Vijaya">
    <w:panose1 w:val="020B0604020202020204"/>
    <w:charset w:val="00"/>
    <w:family w:val="auto"/>
    <w:pitch w:val="default"/>
    <w:sig w:usb0="00100003" w:usb1="00000000" w:usb2="00000000" w:usb3="00000000" w:csb0="00000001" w:csb1="00000000"/>
  </w:font>
  <w:font w:name="ItalicT">
    <w:panose1 w:val="00000400000000000000"/>
    <w:charset w:val="00"/>
    <w:family w:val="auto"/>
    <w:pitch w:val="default"/>
    <w:sig w:usb0="00000207" w:usb1="00000000" w:usb2="00000000" w:usb3="00000000" w:csb0="000001FF" w:csb1="00000000"/>
  </w:font>
  <w:font w:name="BatangChe">
    <w:panose1 w:val="02030609000101010101"/>
    <w:charset w:val="81"/>
    <w:family w:val="auto"/>
    <w:pitch w:val="default"/>
    <w:sig w:usb0="B00002AF" w:usb1="69D77CFB" w:usb2="00000030" w:usb3="00000000" w:csb0="4008009F" w:csb1="DFD70000"/>
  </w:font>
  <w:font w:name="宋体GB">
    <w:altName w:val="宋体"/>
    <w:panose1 w:val="00000000000000000000"/>
    <w:charset w:val="00"/>
    <w:family w:val="auto"/>
    <w:pitch w:val="default"/>
    <w:sig w:usb0="00000000" w:usb1="00000000" w:usb2="00000000" w:usb3="00000000" w:csb0="00000000" w:csb1="00000000"/>
  </w:font>
  <w:font w:name="仿宋GB">
    <w:altName w:val="仿宋"/>
    <w:panose1 w:val="00000000000000000000"/>
    <w:charset w:val="00"/>
    <w:family w:val="auto"/>
    <w:pitch w:val="default"/>
    <w:sig w:usb0="00000000" w:usb1="00000000" w:usb2="00000000" w:usb3="00000000" w:csb0="00000000" w:csb1="00000000"/>
  </w:font>
  <w:font w:name="+中文正文">
    <w:altName w:val="AMGDT"/>
    <w:panose1 w:val="00000000000000000000"/>
    <w:charset w:val="00"/>
    <w:family w:val="auto"/>
    <w:pitch w:val="default"/>
    <w:sig w:usb0="00000000" w:usb1="00000000" w:usb2="00000000" w:usb3="00000000" w:csb0="00000000" w:csb1="00000000"/>
  </w:font>
  <w:font w:name="+西文正文">
    <w:altName w:val="AMGDT"/>
    <w:panose1 w:val="00000000000000000000"/>
    <w:charset w:val="00"/>
    <w:family w:val="auto"/>
    <w:pitch w:val="default"/>
    <w:sig w:usb0="00000000" w:usb1="00000000" w:usb2="00000000" w:usb3="00000000" w:csb0="00000000" w:csb1="00000000"/>
  </w:font>
  <w:font w:name="黑体">
    <w:panose1 w:val="02010609060101010101"/>
    <w:charset w:val="50"/>
    <w:family w:val="auto"/>
    <w:pitch w:val="default"/>
    <w:sig w:usb0="800002BF" w:usb1="38CF7CFA" w:usb2="00000016" w:usb3="00000000" w:csb0="00040001" w:csb1="00000000"/>
  </w:font>
  <w:font w:name="微软雅黑">
    <w:panose1 w:val="020B0503020204020204"/>
    <w:charset w:val="50"/>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cs="Times New Roman"/>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- 2 -</w:t>
                          </w:r>
                          <w:r>
                            <w:rPr>
                              <w:rFonts w:hint="default" w:ascii="Times New Roman" w:hAnsi="Times New Roman"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default" w:ascii="Times New Roman" w:hAnsi="Times New Roman" w:eastAsia="宋体" w:cs="Times New Roman"/>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- 2 -</w:t>
                    </w:r>
                    <w:r>
                      <w:rPr>
                        <w:rFonts w:hint="default" w:ascii="Times New Roman" w:hAnsi="Times New Roman" w:cs="Times New Roman"/>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cs="Times New Roman"/>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- 2 -</w:t>
                          </w:r>
                          <w:r>
                            <w:rPr>
                              <w:rFonts w:hint="default" w:ascii="Times New Roman" w:hAnsi="Times New Roman"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default" w:ascii="Times New Roman" w:hAnsi="Times New Roman" w:eastAsia="宋体" w:cs="Times New Roman"/>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- 2 -</w:t>
                    </w:r>
                    <w:r>
                      <w:rPr>
                        <w:rFonts w:hint="default" w:ascii="Times New Roman" w:hAnsi="Times New Roman" w:cs="Times New Roman"/>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cs="Times New Roman"/>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- 2 -</w:t>
                          </w:r>
                          <w:r>
                            <w:rPr>
                              <w:rFonts w:hint="default" w:ascii="Times New Roman" w:hAnsi="Times New Roman"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default" w:ascii="Times New Roman" w:hAnsi="Times New Roman" w:eastAsia="宋体" w:cs="Times New Roman"/>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- 2 -</w:t>
                    </w:r>
                    <w:r>
                      <w:rPr>
                        <w:rFonts w:hint="default" w:ascii="Times New Roman" w:hAnsi="Times New Roman" w:cs="Times New Roman"/>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default" w:ascii="Times New Roman" w:hAnsi="Times New Roman" w:eastAsia="宋体" w:cs="Times New Roman"/>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rPr>
                            <w:t>1</w:t>
                          </w:r>
                          <w:r>
                            <w:rPr>
                              <w:rFonts w:hint="default" w:ascii="Times New Roman" w:hAnsi="Times New Roman" w:cs="Times New Roman"/>
                              <w:sz w:val="18"/>
                              <w:lang w:eastAsia="zh-CN"/>
                            </w:rPr>
                            <w:fldChar w:fldCharType="end"/>
                          </w:r>
                        </w:p>
                      </w:txbxContent>
                    </wps:txbx>
                    <wps:bodyPr wrap="none" lIns="0" tIns="0" rIns="0" bIns="0" upright="0">
                      <a:spAutoFit/>
                    </wps:bodyPr>
                  </wps:wsp>
                </a:graphicData>
              </a:graphic>
            </wp:anchor>
          </w:drawing>
        </mc:Choice>
        <mc:Fallback>
          <w:pict>
            <v:shape id="文本框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4rC7cBAABVAwAADgAAAGRycy9lMm9Eb2MueG1srVPBjtMwEL0j8Q+W&#10;7zRppEXdqOkKtFqEhABp4QNcx24s2R5r7DbpD8AfcOLCne/qdzB2my6CG+LizHjGb+a9mazvJmfZ&#10;QWE04Du+XNScKS+hN37X8c+fHl6sOItJ+F5Y8KrjRxX53eb5s/UYWtXAALZXyAjEx3YMHR9SCm1V&#10;RTkoJ+ICgvIU1IBOJHJxV/UoRkJ3tmrq+mU1AvYBQaoY6fb+HOSbgq+1kumD1lElZjtOvaVyYjm3&#10;+aw2a9HuUITByEsb4h+6cMJ4KnqFuhdJsD2av6CckQgRdFpIcBVobaQqHIjNsv6DzeMggipcSJwY&#10;rjLF/wcr3x8+IjM9zW7JmReOZnT69vX0/efpx5fmNuszhthS2mOgxDS9holy5/tIl5n2pNHlLxFi&#10;FCelj1d11ZSYzI9WzWpVU0hSbHYIv3p6HjCmNwocy0bHkcZXVBWHdzGdU+eUXM3Dg7G2jNB6Nnb8&#10;9qa5KQ+uEQK3nmpkEudms5Wm7XRhtoX+SMRGWoGOe9pRzuxbTwrnbZkNnI3tbOwDmt1Q1il3EsOr&#10;faJuSpO5whn2UphmV2he9iwvx+9+yXr6Gz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4&#10;zisLtwEAAFUDAAAOAAAAAAAAAAEAIAAAAB4BAABkcnMvZTJvRG9jLnhtbFBLBQYAAAAABgAGAFkB&#10;AABHBQAAAAA=&#10;">
              <v:fill on="f" focussize="0,0"/>
              <v:stroke on="f"/>
              <v:imagedata o:title=""/>
              <o:lock v:ext="edit" aspectratio="f"/>
              <v:textbox inset="0mm,0mm,0mm,0mm" style="mso-fit-shape-to-text:t;">
                <w:txbxContent>
                  <w:p>
                    <w:pPr>
                      <w:snapToGrid w:val="0"/>
                      <w:rPr>
                        <w:rFonts w:hint="default" w:ascii="Times New Roman" w:hAnsi="Times New Roman" w:eastAsia="宋体" w:cs="Times New Roman"/>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rPr>
                      <w:t>1</w:t>
                    </w:r>
                    <w:r>
                      <w:rPr>
                        <w:rFonts w:hint="default" w:ascii="Times New Roman" w:hAnsi="Times New Roman" w:cs="Times New Roman"/>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pPr>
    <w:r>
      <w:rPr>
        <w:rFonts w:ascii="黑体" w:hAnsi="黑体" w:eastAsia="黑体"/>
        <w:b/>
        <w:u w:val="single"/>
      </w:rPr>
      <w:drawing>
        <wp:anchor distT="0" distB="0" distL="114300" distR="114300" simplePos="0" relativeHeight="251693056" behindDoc="1" locked="0" layoutInCell="1" allowOverlap="1">
          <wp:simplePos x="0" y="0"/>
          <wp:positionH relativeFrom="column">
            <wp:posOffset>47625</wp:posOffset>
          </wp:positionH>
          <wp:positionV relativeFrom="paragraph">
            <wp:posOffset>47625</wp:posOffset>
          </wp:positionV>
          <wp:extent cx="1101090" cy="318135"/>
          <wp:effectExtent l="0" t="0" r="3810" b="5715"/>
          <wp:wrapNone/>
          <wp:docPr id="5"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图片1"/>
                  <pic:cNvPicPr>
                    <a:picLocks noChangeAspect="1"/>
                  </pic:cNvPicPr>
                </pic:nvPicPr>
                <pic:blipFill>
                  <a:blip r:embed="rId1"/>
                  <a:srcRect t="18651" r="-3153" b="6507"/>
                  <a:stretch>
                    <a:fillRect/>
                  </a:stretch>
                </pic:blipFill>
                <pic:spPr>
                  <a:xfrm>
                    <a:off x="0" y="0"/>
                    <a:ext cx="1101090" cy="318135"/>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7D4C44"/>
    <w:rsid w:val="0A007B46"/>
    <w:rsid w:val="0AA9413C"/>
    <w:rsid w:val="0AB86ADA"/>
    <w:rsid w:val="0B2A2B32"/>
    <w:rsid w:val="0D9D79F3"/>
    <w:rsid w:val="13965FB1"/>
    <w:rsid w:val="1DB57945"/>
    <w:rsid w:val="20D41180"/>
    <w:rsid w:val="20EF188D"/>
    <w:rsid w:val="222C2C06"/>
    <w:rsid w:val="27210783"/>
    <w:rsid w:val="2A3D282A"/>
    <w:rsid w:val="2F522437"/>
    <w:rsid w:val="31012822"/>
    <w:rsid w:val="399B6D7C"/>
    <w:rsid w:val="3BBC0F94"/>
    <w:rsid w:val="3BD4456A"/>
    <w:rsid w:val="3E2220FB"/>
    <w:rsid w:val="3E316CA6"/>
    <w:rsid w:val="3FAF0A91"/>
    <w:rsid w:val="432027E8"/>
    <w:rsid w:val="438D3E6A"/>
    <w:rsid w:val="4889169A"/>
    <w:rsid w:val="48CA69D3"/>
    <w:rsid w:val="58D52E68"/>
    <w:rsid w:val="597C2C6C"/>
    <w:rsid w:val="5BE51BDE"/>
    <w:rsid w:val="5ED55E04"/>
    <w:rsid w:val="616312CB"/>
    <w:rsid w:val="65025C9A"/>
    <w:rsid w:val="6BDA0068"/>
    <w:rsid w:val="707C0E87"/>
    <w:rsid w:val="714C51B3"/>
    <w:rsid w:val="729909F4"/>
    <w:rsid w:val="73F47206"/>
    <w:rsid w:val="760E1334"/>
    <w:rsid w:val="7E8F313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outlineLvl w:val="0"/>
    </w:pPr>
    <w:rPr>
      <w:b/>
      <w:kern w:val="44"/>
      <w:sz w:val="30"/>
    </w:rPr>
  </w:style>
  <w:style w:type="paragraph" w:styleId="3">
    <w:name w:val="heading 2"/>
    <w:basedOn w:val="1"/>
    <w:next w:val="1"/>
    <w:unhideWhenUsed/>
    <w:qFormat/>
    <w:uiPriority w:val="0"/>
    <w:pPr>
      <w:keepNext/>
      <w:keepLines/>
      <w:spacing w:beforeLines="0" w:beforeAutospacing="0" w:afterLines="0" w:afterAutospacing="0" w:line="240" w:lineRule="auto"/>
      <w:ind w:firstLine="210" w:firstLineChars="100"/>
      <w:outlineLvl w:val="1"/>
    </w:pPr>
    <w:rPr>
      <w:rFonts w:ascii="Arial" w:hAnsi="Arial" w:eastAsia="宋体"/>
      <w:sz w:val="28"/>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0"/>
    <w:pPr>
      <w:ind w:left="0"/>
    </w:pPr>
    <w:rPr>
      <w:rFonts w:ascii="黑体" w:hAnsi="黑体" w:eastAsia="黑体"/>
      <w:sz w:val="21"/>
      <w:szCs w:val="21"/>
      <w:lang w:eastAsia="en-US"/>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0">
    <w:name w:val="font41"/>
    <w:basedOn w:val="7"/>
    <w:qFormat/>
    <w:uiPriority w:val="0"/>
    <w:rPr>
      <w:rFonts w:hint="eastAsia" w:ascii="宋体" w:hAnsi="宋体" w:eastAsia="宋体" w:cs="宋体"/>
      <w:color w:val="000000"/>
      <w:sz w:val="24"/>
      <w:szCs w:val="24"/>
      <w:u w:val="none"/>
      <w:vertAlign w:val="superscript"/>
    </w:rPr>
  </w:style>
  <w:style w:type="character" w:customStyle="1" w:styleId="11">
    <w:name w:val="font5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cp:lastPrinted>2017-02-17T06:41:00Z</cp:lastPrinted>
  <dcterms:modified xsi:type="dcterms:W3CDTF">2017-03-02T07:36:41Z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